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F1C3" w14:textId="2AC6457D" w:rsidR="00D13FB9" w:rsidRPr="00D13FB9" w:rsidRDefault="00D13FB9" w:rsidP="00D13FB9">
      <w:pPr>
        <w:spacing w:line="240" w:lineRule="auto"/>
        <w:jc w:val="both"/>
        <w:textAlignment w:val="auto"/>
        <w:rPr>
          <w:rFonts w:cs="Arial"/>
          <w:sz w:val="14"/>
          <w:szCs w:val="14"/>
          <w:u w:val="single"/>
        </w:rPr>
      </w:pPr>
      <w:r w:rsidRPr="00D13FB9">
        <w:rPr>
          <w:rFonts w:cs="Arial"/>
          <w:b/>
          <w:sz w:val="14"/>
          <w:szCs w:val="14"/>
          <w:u w:val="single"/>
        </w:rPr>
        <w:t>1. Geltungsbereich, Allgemeines</w:t>
      </w:r>
    </w:p>
    <w:p w14:paraId="3D589E2E" w14:textId="5ADB67B7" w:rsidR="00D13FB9" w:rsidRPr="00774906" w:rsidRDefault="00D13FB9" w:rsidP="00D13FB9">
      <w:pPr>
        <w:spacing w:line="240" w:lineRule="auto"/>
        <w:jc w:val="both"/>
        <w:textAlignment w:val="auto"/>
        <w:rPr>
          <w:rFonts w:cs="Arial"/>
          <w:i/>
          <w:iCs/>
          <w:sz w:val="14"/>
          <w:szCs w:val="14"/>
        </w:rPr>
      </w:pPr>
      <w:r w:rsidRPr="00D13FB9">
        <w:rPr>
          <w:rFonts w:cs="Arial"/>
          <w:sz w:val="14"/>
          <w:szCs w:val="14"/>
        </w:rPr>
        <w:t>1.1 Diese Allgemeinen Auftrags-, Liefer- und Leistungsbedingungen</w:t>
      </w:r>
      <w:r w:rsidR="00C3179B">
        <w:rPr>
          <w:rFonts w:cs="Arial"/>
          <w:sz w:val="14"/>
          <w:szCs w:val="14"/>
        </w:rPr>
        <w:t xml:space="preserve"> </w:t>
      </w:r>
      <w:r w:rsidR="00C3179B" w:rsidRPr="00C3179B">
        <w:rPr>
          <w:rFonts w:cs="Arial"/>
          <w:sz w:val="14"/>
          <w:szCs w:val="14"/>
        </w:rPr>
        <w:t>(</w:t>
      </w:r>
      <w:r w:rsidR="00C3179B" w:rsidRPr="0059166C">
        <w:rPr>
          <w:rFonts w:cs="Arial"/>
          <w:b/>
          <w:bCs/>
          <w:sz w:val="14"/>
          <w:szCs w:val="14"/>
        </w:rPr>
        <w:t>AGB</w:t>
      </w:r>
      <w:r w:rsidR="00C3179B" w:rsidRPr="00C3179B">
        <w:rPr>
          <w:rFonts w:cs="Arial"/>
          <w:sz w:val="14"/>
          <w:szCs w:val="14"/>
        </w:rPr>
        <w:t>)</w:t>
      </w:r>
      <w:r w:rsidR="00C3179B">
        <w:rPr>
          <w:rFonts w:cs="Arial"/>
          <w:sz w:val="14"/>
          <w:szCs w:val="14"/>
        </w:rPr>
        <w:t xml:space="preserve"> der </w:t>
      </w:r>
      <w:r w:rsidR="0087252A">
        <w:rPr>
          <w:rFonts w:cs="Arial"/>
          <w:sz w:val="14"/>
          <w:szCs w:val="14"/>
        </w:rPr>
        <w:t xml:space="preserve">imat-uve GmbH </w:t>
      </w:r>
      <w:r w:rsidR="00C3179B">
        <w:rPr>
          <w:rFonts w:cs="Arial"/>
          <w:sz w:val="14"/>
          <w:szCs w:val="14"/>
        </w:rPr>
        <w:t>(„</w:t>
      </w:r>
      <w:r w:rsidR="00C3179B" w:rsidRPr="0059166C">
        <w:rPr>
          <w:rFonts w:cs="Arial"/>
          <w:b/>
          <w:bCs/>
          <w:sz w:val="14"/>
          <w:szCs w:val="14"/>
        </w:rPr>
        <w:t>wir/uns</w:t>
      </w:r>
      <w:r w:rsidR="00C3179B">
        <w:rPr>
          <w:rFonts w:cs="Arial"/>
          <w:sz w:val="14"/>
          <w:szCs w:val="14"/>
        </w:rPr>
        <w:t xml:space="preserve">“) </w:t>
      </w:r>
      <w:r w:rsidRPr="00D13FB9">
        <w:rPr>
          <w:rFonts w:cs="Arial"/>
          <w:sz w:val="14"/>
          <w:szCs w:val="14"/>
        </w:rPr>
        <w:t>gelten ausschließlich gegenüber Unternehmern im Sinne von § 14 des Deutschen Bürgerlichen Gesetzbuches (BGB), das heißt natürlichen oder juristischen Personen</w:t>
      </w:r>
      <w:r w:rsidR="00B969D0">
        <w:rPr>
          <w:rFonts w:cs="Arial"/>
          <w:sz w:val="14"/>
          <w:szCs w:val="14"/>
        </w:rPr>
        <w:t xml:space="preserve"> oder rechtsfähigen Personengesellschaften</w:t>
      </w:r>
      <w:r w:rsidRPr="00D13FB9">
        <w:rPr>
          <w:rFonts w:cs="Arial"/>
          <w:sz w:val="14"/>
          <w:szCs w:val="14"/>
        </w:rPr>
        <w:t>, welche die Ware oder Leistung zur gewerblichen oder beruflichen Verwendung erwerben.</w:t>
      </w:r>
      <w:r w:rsidR="00774906" w:rsidRPr="00774906">
        <w:t xml:space="preserve"> </w:t>
      </w:r>
      <w:r w:rsidR="00774906" w:rsidRPr="00774906">
        <w:rPr>
          <w:rFonts w:cs="Arial"/>
          <w:i/>
          <w:iCs/>
          <w:sz w:val="14"/>
          <w:szCs w:val="14"/>
        </w:rPr>
        <w:t>Die Allgemeinen Geschäftsbedingungen sind in barrierefreier Form verfügbar und können auf Wunsch in geeigneter Version (z.B. als barrierefreies PDF, Großdruck, Vorlesefunktion) bereitgestellt werden, um einer für den Verwender erkennbaren körperlichen Behinderung angemessen Rechnung zu tragen. Unsere Allgemeinen Geschäftsbedingungen sind klar und verständlich formuliert; sie dürfen Nutzerrechte insbesondere von Menschen mit Behinderung nicht unangemessen einschränken.</w:t>
      </w:r>
    </w:p>
    <w:p w14:paraId="0BB92A79" w14:textId="77777777" w:rsidR="00D13FB9" w:rsidRPr="00D13FB9" w:rsidRDefault="00D13FB9" w:rsidP="00D13FB9">
      <w:pPr>
        <w:spacing w:line="240" w:lineRule="auto"/>
        <w:jc w:val="both"/>
        <w:textAlignment w:val="auto"/>
        <w:rPr>
          <w:rFonts w:cs="Arial"/>
          <w:sz w:val="14"/>
          <w:szCs w:val="14"/>
        </w:rPr>
      </w:pPr>
    </w:p>
    <w:p w14:paraId="599F1CAD" w14:textId="3598F39C" w:rsidR="00D13FB9" w:rsidRPr="00D13FB9" w:rsidRDefault="00D13FB9" w:rsidP="00D13FB9">
      <w:pPr>
        <w:spacing w:line="240" w:lineRule="auto"/>
        <w:jc w:val="both"/>
        <w:textAlignment w:val="auto"/>
        <w:rPr>
          <w:rFonts w:cs="Arial"/>
          <w:sz w:val="14"/>
          <w:szCs w:val="14"/>
        </w:rPr>
      </w:pPr>
      <w:r w:rsidRPr="00D13FB9">
        <w:rPr>
          <w:rFonts w:cs="Arial"/>
          <w:sz w:val="14"/>
          <w:szCs w:val="14"/>
        </w:rPr>
        <w:t>1.2 Für die Geschäftsbeziehung mit unseren Kunden, auch für Auskünfte und Beratung, gelten ausschließlich die nachfolgenden Bedingungen (</w:t>
      </w:r>
      <w:r w:rsidRPr="00D13FB9">
        <w:rPr>
          <w:rFonts w:cs="Arial"/>
          <w:b/>
          <w:sz w:val="14"/>
          <w:szCs w:val="14"/>
        </w:rPr>
        <w:t>AGB</w:t>
      </w:r>
      <w:r w:rsidRPr="00D13FB9">
        <w:rPr>
          <w:rFonts w:cs="Arial"/>
          <w:sz w:val="14"/>
          <w:szCs w:val="14"/>
        </w:rPr>
        <w:t xml:space="preserve">). </w:t>
      </w:r>
      <w:r w:rsidR="006668C6" w:rsidRPr="006668C6">
        <w:rPr>
          <w:rFonts w:cs="Arial"/>
          <w:sz w:val="14"/>
          <w:szCs w:val="14"/>
        </w:rPr>
        <w:t>Ergänzend gelten zudem ebenfalls für die Nutzung unseres Onlineshops unter https://imat-shop.de die dortigen Bedingungen für den B2B-Verkehr.</w:t>
      </w:r>
    </w:p>
    <w:p w14:paraId="481C05F1" w14:textId="77777777" w:rsidR="00D13FB9" w:rsidRPr="00D13FB9" w:rsidRDefault="00D13FB9" w:rsidP="00D13FB9">
      <w:pPr>
        <w:spacing w:line="240" w:lineRule="auto"/>
        <w:jc w:val="both"/>
        <w:textAlignment w:val="auto"/>
        <w:rPr>
          <w:rFonts w:cs="Arial"/>
          <w:sz w:val="14"/>
          <w:szCs w:val="14"/>
        </w:rPr>
      </w:pPr>
    </w:p>
    <w:p w14:paraId="761CDA5F" w14:textId="5EE6EFFD" w:rsidR="00D13FB9" w:rsidRPr="00D13FB9" w:rsidRDefault="00D13FB9" w:rsidP="00D13FB9">
      <w:pPr>
        <w:spacing w:line="240" w:lineRule="auto"/>
        <w:jc w:val="both"/>
        <w:textAlignment w:val="auto"/>
        <w:rPr>
          <w:rFonts w:cs="Arial"/>
          <w:sz w:val="14"/>
          <w:szCs w:val="14"/>
        </w:rPr>
      </w:pPr>
      <w:r w:rsidRPr="00D13FB9">
        <w:rPr>
          <w:rFonts w:cs="Arial"/>
          <w:sz w:val="14"/>
          <w:szCs w:val="14"/>
        </w:rPr>
        <w:t>Abweichende Allgemeine Geschäftsbedingungen des Käufers und/oder Bestellers – nachstehend „</w:t>
      </w:r>
      <w:r w:rsidRPr="00D13FB9">
        <w:rPr>
          <w:rFonts w:cs="Arial"/>
          <w:b/>
          <w:sz w:val="14"/>
          <w:szCs w:val="14"/>
        </w:rPr>
        <w:t>Kunde/n</w:t>
      </w:r>
      <w:r w:rsidRPr="00D13FB9">
        <w:rPr>
          <w:rFonts w:cs="Arial"/>
          <w:sz w:val="14"/>
          <w:szCs w:val="14"/>
        </w:rPr>
        <w:t>“ genannt – gelten nur, wenn und soweit wir sie ausdrücklich schriftlich anerkennen; andernfalls werden sie zurückgewiesen. Unser Schweigen auf derartige abweichende Allgemeine Geschäftsbedingungen gilt insbesondere nicht als Anerkennung oder Zustimmung, auch nicht bei zukünftigen Verträgen.</w:t>
      </w:r>
    </w:p>
    <w:p w14:paraId="4BF256F6" w14:textId="77777777" w:rsidR="00D13FB9" w:rsidRPr="00D13FB9" w:rsidRDefault="00D13FB9" w:rsidP="00D13FB9">
      <w:pPr>
        <w:spacing w:line="240" w:lineRule="auto"/>
        <w:jc w:val="both"/>
        <w:textAlignment w:val="auto"/>
        <w:rPr>
          <w:rFonts w:cs="Arial"/>
          <w:sz w:val="14"/>
          <w:szCs w:val="14"/>
        </w:rPr>
      </w:pPr>
    </w:p>
    <w:p w14:paraId="2AFEFD4D" w14:textId="7779C3A8" w:rsidR="00D13FB9" w:rsidRPr="00D13FB9" w:rsidRDefault="00D13FB9" w:rsidP="00D13FB9">
      <w:pPr>
        <w:spacing w:line="240" w:lineRule="auto"/>
        <w:jc w:val="both"/>
        <w:textAlignment w:val="auto"/>
        <w:rPr>
          <w:rFonts w:cs="Arial"/>
          <w:sz w:val="14"/>
          <w:szCs w:val="14"/>
        </w:rPr>
      </w:pPr>
      <w:r w:rsidRPr="00D13FB9">
        <w:rPr>
          <w:rFonts w:cs="Arial"/>
          <w:sz w:val="14"/>
          <w:szCs w:val="14"/>
        </w:rPr>
        <w:t>Unsere AGB gelten anstelle etwaiger Allgemeiner Geschäftsbedingungen des Kunden, insbesondere Einkaufs</w:t>
      </w:r>
      <w:r w:rsidR="003A00D7">
        <w:rPr>
          <w:rFonts w:cs="Arial"/>
          <w:sz w:val="14"/>
          <w:szCs w:val="14"/>
        </w:rPr>
        <w:t>-</w:t>
      </w:r>
      <w:r w:rsidRPr="00D13FB9">
        <w:rPr>
          <w:rFonts w:cs="Arial"/>
          <w:sz w:val="14"/>
          <w:szCs w:val="14"/>
        </w:rPr>
        <w:t>bedingungen (</w:t>
      </w:r>
      <w:r w:rsidRPr="00D13FB9">
        <w:rPr>
          <w:rFonts w:cs="Arial"/>
          <w:b/>
          <w:sz w:val="14"/>
          <w:szCs w:val="14"/>
        </w:rPr>
        <w:t>EKB</w:t>
      </w:r>
      <w:r w:rsidRPr="00D13FB9">
        <w:rPr>
          <w:rFonts w:cs="Arial"/>
          <w:sz w:val="14"/>
          <w:szCs w:val="14"/>
        </w:rPr>
        <w:t xml:space="preserve">) des Kunden auch dann, wenn nach diesen EKB die Auftragsannahme als bedingungslose Anerkennung der Einkaufsbedingungen vorgesehen ist, oder wir nach Hinweis des Kunden auf die Geltung seiner Allgemeinen Einkaufsbedingungen liefern, es sei denn, wir haben ausdrücklich gegenüber dem Kunden auf die Geltung unserer AGB verzichtet. Der Ausschluss der Allgemeinen Geschäftsbedingungen des Kunden gilt auch dann, wenn die Allgemeinen Geschäftsbedingungen zu einzelnen Regelungspunkten </w:t>
      </w:r>
      <w:r w:rsidRPr="00FD7263">
        <w:rPr>
          <w:rFonts w:cs="Arial"/>
          <w:sz w:val="14"/>
          <w:szCs w:val="14"/>
        </w:rPr>
        <w:t>unsere</w:t>
      </w:r>
      <w:r w:rsidR="00FD7263" w:rsidRPr="00FD7263">
        <w:rPr>
          <w:rFonts w:cs="Arial"/>
          <w:sz w:val="14"/>
          <w:szCs w:val="14"/>
        </w:rPr>
        <w:t>r</w:t>
      </w:r>
      <w:r w:rsidRPr="00FD7263">
        <w:rPr>
          <w:rFonts w:cs="Arial"/>
          <w:sz w:val="14"/>
          <w:szCs w:val="14"/>
        </w:rPr>
        <w:t xml:space="preserve"> AGB keine gesonderte Regelung</w:t>
      </w:r>
      <w:r w:rsidR="00C3179B">
        <w:rPr>
          <w:rFonts w:cs="Arial"/>
          <w:sz w:val="14"/>
          <w:szCs w:val="14"/>
        </w:rPr>
        <w:t>, oder unsere AGB keine Regelungen zu in den Allgemeinen Geschäftsbedingungen des Kunden enthaltenen Regelungen</w:t>
      </w:r>
      <w:r w:rsidRPr="00FD7263">
        <w:rPr>
          <w:rFonts w:cs="Arial"/>
          <w:sz w:val="14"/>
          <w:szCs w:val="14"/>
        </w:rPr>
        <w:t xml:space="preserve"> enthalten. Der Kunde erkennt durch Annahme unserer Auftragsbestätigung oder der vertragsg</w:t>
      </w:r>
      <w:r w:rsidR="00747A6D" w:rsidRPr="00FD7263">
        <w:rPr>
          <w:rFonts w:cs="Arial"/>
          <w:sz w:val="14"/>
          <w:szCs w:val="14"/>
        </w:rPr>
        <w:t>eg</w:t>
      </w:r>
      <w:r w:rsidRPr="00FD7263">
        <w:rPr>
          <w:rFonts w:cs="Arial"/>
          <w:sz w:val="14"/>
          <w:szCs w:val="14"/>
        </w:rPr>
        <w:t>enständlichen Leistung ausdrücklich an, dass er auf seinen aus den Einkaufsbedingungen abgeleiteten Rechtseinwand</w:t>
      </w:r>
      <w:r w:rsidR="00FD7263" w:rsidRPr="00FD7263">
        <w:rPr>
          <w:rFonts w:cs="Arial"/>
          <w:sz w:val="14"/>
          <w:szCs w:val="14"/>
        </w:rPr>
        <w:t>,</w:t>
      </w:r>
      <w:r w:rsidRPr="00FD7263">
        <w:rPr>
          <w:rFonts w:cs="Arial"/>
          <w:sz w:val="14"/>
          <w:szCs w:val="14"/>
        </w:rPr>
        <w:t xml:space="preserve"> das</w:t>
      </w:r>
      <w:r w:rsidR="00FD7263" w:rsidRPr="00FD7263">
        <w:rPr>
          <w:rFonts w:cs="Arial"/>
          <w:sz w:val="14"/>
          <w:szCs w:val="14"/>
        </w:rPr>
        <w:t>s</w:t>
      </w:r>
      <w:r w:rsidRPr="00FD7263">
        <w:rPr>
          <w:rFonts w:cs="Arial"/>
          <w:sz w:val="14"/>
          <w:szCs w:val="14"/>
        </w:rPr>
        <w:t xml:space="preserve"> unsere AGB nicht gelten, verzichtet.</w:t>
      </w:r>
    </w:p>
    <w:p w14:paraId="134835F6" w14:textId="77777777" w:rsidR="00D13FB9" w:rsidRPr="00D13FB9" w:rsidRDefault="00D13FB9" w:rsidP="00D13FB9">
      <w:pPr>
        <w:spacing w:line="240" w:lineRule="auto"/>
        <w:jc w:val="both"/>
        <w:textAlignment w:val="auto"/>
        <w:rPr>
          <w:rFonts w:cs="Arial"/>
          <w:sz w:val="14"/>
          <w:szCs w:val="14"/>
        </w:rPr>
      </w:pPr>
    </w:p>
    <w:p w14:paraId="544AE0AE"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1.3 Sofern Rahmenverträge oder sonstige Verträge mit unseren Kunden abgeschlossen sind, haben diese Vorrang. Sie werden dort, sofern keine spezielleren Regelungen getroffen sind, durch die vorliegenden AGB ergänzt.</w:t>
      </w:r>
    </w:p>
    <w:p w14:paraId="579A4388" w14:textId="77777777" w:rsidR="00D13FB9" w:rsidRPr="00D13FB9" w:rsidRDefault="00D13FB9" w:rsidP="00D13FB9">
      <w:pPr>
        <w:spacing w:line="240" w:lineRule="auto"/>
        <w:jc w:val="both"/>
        <w:textAlignment w:val="auto"/>
        <w:rPr>
          <w:rFonts w:cs="Arial"/>
          <w:sz w:val="14"/>
          <w:szCs w:val="14"/>
        </w:rPr>
      </w:pPr>
    </w:p>
    <w:p w14:paraId="541DADD1"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1.4 Soweit im Folgenden von Schadensersatzansprüchen die Rede ist, sind damit in gleicher Weise auch Aufwendungsersatzansprüche i.S.v. § 284 BGB gemeint.</w:t>
      </w:r>
    </w:p>
    <w:p w14:paraId="11A21CF8" w14:textId="77777777" w:rsidR="00D13FB9" w:rsidRPr="00D13FB9" w:rsidRDefault="00D13FB9" w:rsidP="00D13FB9">
      <w:pPr>
        <w:spacing w:line="240" w:lineRule="auto"/>
        <w:jc w:val="both"/>
        <w:textAlignment w:val="auto"/>
        <w:rPr>
          <w:rFonts w:cs="Arial"/>
          <w:sz w:val="14"/>
          <w:szCs w:val="14"/>
        </w:rPr>
      </w:pPr>
    </w:p>
    <w:p w14:paraId="133E1B1B" w14:textId="10487534" w:rsidR="00D13FB9" w:rsidRPr="00D13FB9" w:rsidRDefault="00D13FB9" w:rsidP="00D13FB9">
      <w:pPr>
        <w:spacing w:line="240" w:lineRule="auto"/>
        <w:jc w:val="both"/>
        <w:textAlignment w:val="auto"/>
        <w:rPr>
          <w:rFonts w:cs="Arial"/>
          <w:b/>
          <w:bCs/>
          <w:sz w:val="14"/>
          <w:szCs w:val="14"/>
          <w:u w:val="single"/>
        </w:rPr>
      </w:pPr>
      <w:r w:rsidRPr="00D13FB9">
        <w:rPr>
          <w:rFonts w:cs="Arial"/>
          <w:b/>
          <w:bCs/>
          <w:sz w:val="14"/>
          <w:szCs w:val="14"/>
          <w:u w:val="single"/>
        </w:rPr>
        <w:t>2. Auskünfte / Beratung / Eigenschaften der Produkte und Leistungen / Mitwirkungshandlungen des Kunden</w:t>
      </w:r>
      <w:r w:rsidR="0032593E">
        <w:rPr>
          <w:rFonts w:cs="Arial"/>
          <w:b/>
          <w:bCs/>
          <w:sz w:val="14"/>
          <w:szCs w:val="14"/>
          <w:u w:val="single"/>
        </w:rPr>
        <w:t xml:space="preserve"> / R</w:t>
      </w:r>
      <w:r w:rsidR="00191C09">
        <w:rPr>
          <w:rFonts w:cs="Arial"/>
          <w:b/>
          <w:bCs/>
          <w:sz w:val="14"/>
          <w:szCs w:val="14"/>
          <w:u w:val="single"/>
        </w:rPr>
        <w:t>echte Dritter bei Vorgaben des Kunden</w:t>
      </w:r>
      <w:r w:rsidR="00774906">
        <w:rPr>
          <w:rFonts w:cs="Arial"/>
          <w:b/>
          <w:bCs/>
          <w:sz w:val="14"/>
          <w:szCs w:val="14"/>
          <w:u w:val="single"/>
        </w:rPr>
        <w:t xml:space="preserve"> / </w:t>
      </w:r>
      <w:r w:rsidR="003A00D7">
        <w:rPr>
          <w:rFonts w:cs="Arial"/>
          <w:b/>
          <w:bCs/>
          <w:sz w:val="14"/>
          <w:szCs w:val="14"/>
          <w:u w:val="single"/>
        </w:rPr>
        <w:t>Barrierefreiheit</w:t>
      </w:r>
    </w:p>
    <w:p w14:paraId="50A29973"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2.1 Auskünfte und Erläuterungen hinsichtlich unserer Produkte und Leistungen durch uns oder unsere Vertriebsmittler erfolgen ausschließlich aufgrund unserer bisherigen Erfahrung. Sie stellen keinerlei Eigenschaftsvereinbarungen oder Garantien in Bezug auf unsere Produkte dar. Die hierbei angegebenen Werte sind als Durchschnittswerte unserer Produkte anzusehen. </w:t>
      </w:r>
    </w:p>
    <w:p w14:paraId="08E5A4ED" w14:textId="77777777" w:rsidR="00D13FB9" w:rsidRPr="00D13FB9" w:rsidRDefault="00D13FB9" w:rsidP="00D13FB9">
      <w:pPr>
        <w:spacing w:line="240" w:lineRule="auto"/>
        <w:jc w:val="both"/>
        <w:textAlignment w:val="auto"/>
        <w:rPr>
          <w:rFonts w:cs="Arial"/>
          <w:sz w:val="14"/>
          <w:szCs w:val="14"/>
        </w:rPr>
      </w:pPr>
    </w:p>
    <w:p w14:paraId="6CF4CAE6" w14:textId="2ADA2307" w:rsidR="00D13FB9" w:rsidRPr="00D13FB9" w:rsidRDefault="00D13FB9" w:rsidP="00D13FB9">
      <w:pPr>
        <w:spacing w:line="240" w:lineRule="auto"/>
        <w:jc w:val="both"/>
        <w:textAlignment w:val="auto"/>
        <w:rPr>
          <w:rFonts w:cs="Arial"/>
          <w:sz w:val="14"/>
          <w:szCs w:val="14"/>
        </w:rPr>
      </w:pPr>
      <w:r w:rsidRPr="007A2417">
        <w:rPr>
          <w:rFonts w:cs="Arial"/>
          <w:sz w:val="14"/>
          <w:szCs w:val="14"/>
        </w:rPr>
        <w:t>2</w:t>
      </w:r>
      <w:r w:rsidR="007A2417" w:rsidRPr="007A2417">
        <w:rPr>
          <w:rFonts w:cs="Arial"/>
          <w:sz w:val="14"/>
          <w:szCs w:val="14"/>
        </w:rPr>
        <w:t>.</w:t>
      </w:r>
      <w:r w:rsidRPr="007A2417">
        <w:rPr>
          <w:rFonts w:cs="Arial"/>
          <w:sz w:val="14"/>
          <w:szCs w:val="14"/>
        </w:rPr>
        <w:t>2</w:t>
      </w:r>
      <w:r w:rsidR="001F34D8">
        <w:rPr>
          <w:rFonts w:cs="Arial"/>
          <w:sz w:val="14"/>
          <w:szCs w:val="14"/>
        </w:rPr>
        <w:t xml:space="preserve"> </w:t>
      </w:r>
      <w:r w:rsidR="00C3179B" w:rsidRPr="00C3179B">
        <w:rPr>
          <w:rFonts w:cs="Arial"/>
          <w:sz w:val="14"/>
          <w:szCs w:val="14"/>
        </w:rPr>
        <w:t>Abweichend von § 434 BGB ist der Lieferge</w:t>
      </w:r>
      <w:r w:rsidR="009039C9">
        <w:rPr>
          <w:rFonts w:cs="Arial"/>
          <w:sz w:val="14"/>
          <w:szCs w:val="14"/>
        </w:rPr>
        <w:t>ge</w:t>
      </w:r>
      <w:r w:rsidR="00C3179B" w:rsidRPr="00C3179B">
        <w:rPr>
          <w:rFonts w:cs="Arial"/>
          <w:sz w:val="14"/>
          <w:szCs w:val="14"/>
        </w:rPr>
        <w:t xml:space="preserve">nstand frei von Sachmängeln, wenn er die in der vertragsgegenständlichen Spezifikation vereinbarten Eigenschaften, mangels solcher die im Zeitpunkt des Vertragsschlusses im </w:t>
      </w:r>
      <w:r w:rsidR="00CB702E">
        <w:rPr>
          <w:rFonts w:cs="Arial"/>
          <w:sz w:val="14"/>
          <w:szCs w:val="14"/>
        </w:rPr>
        <w:t xml:space="preserve">relevanten </w:t>
      </w:r>
      <w:r w:rsidR="00C3179B" w:rsidRPr="00C3179B">
        <w:rPr>
          <w:rFonts w:cs="Arial"/>
          <w:sz w:val="14"/>
          <w:szCs w:val="14"/>
        </w:rPr>
        <w:t xml:space="preserve">technischen Datenblatt von uns aufgeführten Eigenschaften hat und für den </w:t>
      </w:r>
      <w:r w:rsidR="00CB702E">
        <w:rPr>
          <w:rFonts w:cs="Arial"/>
          <w:sz w:val="14"/>
          <w:szCs w:val="14"/>
        </w:rPr>
        <w:t>v</w:t>
      </w:r>
      <w:r w:rsidR="00C3179B" w:rsidRPr="00C3179B">
        <w:rPr>
          <w:rFonts w:cs="Arial"/>
          <w:sz w:val="14"/>
          <w:szCs w:val="14"/>
        </w:rPr>
        <w:t>ertra</w:t>
      </w:r>
      <w:r w:rsidR="00CB702E">
        <w:rPr>
          <w:rFonts w:cs="Arial"/>
          <w:sz w:val="14"/>
          <w:szCs w:val="14"/>
        </w:rPr>
        <w:t>g</w:t>
      </w:r>
      <w:r w:rsidR="00C3179B" w:rsidRPr="00C3179B">
        <w:rPr>
          <w:rFonts w:cs="Arial"/>
          <w:sz w:val="14"/>
          <w:szCs w:val="14"/>
        </w:rPr>
        <w:t>lich vorausgesetzten Zweck geeignet ist. § 434 (3) Nr. 4 (Zubehör und Anleitungen) und 434 (3) Nr. 2 lit b) (Eigenschaften aus öffentlichen Äußerungen und Werbung) sowie § 434 (3) letzter Absatz (Nichtbindung des Verkäufers an öffent</w:t>
      </w:r>
      <w:r w:rsidR="001F34D8">
        <w:rPr>
          <w:rFonts w:cs="Arial"/>
          <w:sz w:val="14"/>
          <w:szCs w:val="14"/>
        </w:rPr>
        <w:t>l</w:t>
      </w:r>
      <w:r w:rsidR="00C3179B" w:rsidRPr="00C3179B">
        <w:rPr>
          <w:rFonts w:cs="Arial"/>
          <w:sz w:val="14"/>
          <w:szCs w:val="14"/>
        </w:rPr>
        <w:t>iche Äußerungen) bleiben unberührt. Weitere Eigenschaften des Lieferge</w:t>
      </w:r>
      <w:r w:rsidR="009039C9">
        <w:rPr>
          <w:rFonts w:cs="Arial"/>
          <w:sz w:val="14"/>
          <w:szCs w:val="14"/>
        </w:rPr>
        <w:t>ge</w:t>
      </w:r>
      <w:r w:rsidR="00C3179B" w:rsidRPr="00C3179B">
        <w:rPr>
          <w:rFonts w:cs="Arial"/>
          <w:sz w:val="14"/>
          <w:szCs w:val="14"/>
        </w:rPr>
        <w:t xml:space="preserve">nstandes insbesondere (i) übliche Beschaffenheit, die der Käufer bei Sachen dieser Art erwarten kann, (ii) Eignung für die gewöhnliche Verwendung (iii) Beschaffenheit einer Probe oder Musters sind von uns mangels ausdrücklicher, abweichender Vereinbarung, nicht geschuldet. </w:t>
      </w:r>
    </w:p>
    <w:p w14:paraId="0618B93E" w14:textId="77777777" w:rsidR="00D13FB9" w:rsidRPr="00D13FB9" w:rsidRDefault="00D13FB9" w:rsidP="00D13FB9">
      <w:pPr>
        <w:spacing w:line="240" w:lineRule="auto"/>
        <w:jc w:val="both"/>
        <w:textAlignment w:val="auto"/>
        <w:rPr>
          <w:rFonts w:cs="Arial"/>
          <w:sz w:val="14"/>
          <w:szCs w:val="14"/>
        </w:rPr>
      </w:pPr>
    </w:p>
    <w:p w14:paraId="7D873159"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2.3. Alle Angaben über unsere Produkte und Leistungen, insbesondere die in unseren Angeboten und Druckschriften und im </w:t>
      </w:r>
      <w:r w:rsidRPr="00D13FB9">
        <w:rPr>
          <w:rFonts w:cs="Arial"/>
          <w:sz w:val="14"/>
          <w:szCs w:val="14"/>
        </w:rPr>
        <w:t xml:space="preserve">Internet und die darin enthaltenen Abbildungen, Zeichnungen, Maß-, Eigenschafts- oder Leistungsmerkmale sowie sonstige, insbesondere technische Angaben oder Angaben über Inhaltsstoffe sind annähernd zu betrachtende Durchschnittswerte. Auch nicht mit Toleranzen versehene Daten unserer Produkte, wie sie in unserer Internetdarstellung oder unseren Katalogen und/oder Broschüren enthalten sind, unterliegen handelsüblichen und/oder branchenüblichen produktionsbedingten Abweichungen und Veränderungen, insbesondere durch verwandte Materialien. </w:t>
      </w:r>
    </w:p>
    <w:p w14:paraId="467D1B84" w14:textId="77777777" w:rsidR="00D13FB9" w:rsidRPr="00D13FB9" w:rsidRDefault="00D13FB9" w:rsidP="00D13FB9">
      <w:pPr>
        <w:spacing w:line="240" w:lineRule="auto"/>
        <w:jc w:val="both"/>
        <w:textAlignment w:val="auto"/>
        <w:rPr>
          <w:rFonts w:cs="Arial"/>
          <w:sz w:val="14"/>
          <w:szCs w:val="14"/>
        </w:rPr>
      </w:pPr>
    </w:p>
    <w:p w14:paraId="48957E47" w14:textId="0811F071" w:rsidR="00D13FB9" w:rsidRDefault="00D13FB9" w:rsidP="00D13FB9">
      <w:pPr>
        <w:spacing w:line="240" w:lineRule="auto"/>
        <w:jc w:val="both"/>
        <w:textAlignment w:val="auto"/>
        <w:rPr>
          <w:rFonts w:cs="Arial"/>
          <w:sz w:val="14"/>
          <w:szCs w:val="14"/>
        </w:rPr>
      </w:pPr>
      <w:r w:rsidRPr="00D13FB9">
        <w:rPr>
          <w:rFonts w:cs="Arial"/>
          <w:sz w:val="14"/>
          <w:szCs w:val="14"/>
        </w:rPr>
        <w:t xml:space="preserve">2.4 Soweit wir Anwendungshinweise geben, sind diese mit branchenüblicher Sorgfalt abgefasst, entbinden unsere Kunden jedoch nicht von der Verpflichtung zur sorgfältigen Prüfung der Produkte </w:t>
      </w:r>
      <w:proofErr w:type="gramStart"/>
      <w:r w:rsidRPr="00D13FB9">
        <w:rPr>
          <w:rFonts w:cs="Arial"/>
          <w:sz w:val="14"/>
          <w:szCs w:val="14"/>
        </w:rPr>
        <w:t>betreffend der Eignung</w:t>
      </w:r>
      <w:proofErr w:type="gramEnd"/>
      <w:r w:rsidRPr="00D13FB9">
        <w:rPr>
          <w:rFonts w:cs="Arial"/>
          <w:sz w:val="14"/>
          <w:szCs w:val="14"/>
        </w:rPr>
        <w:t xml:space="preserve"> zu dem von ihnen gewünschten Zweck. Entsprechendes gilt für Hinweise unsererseits zu Import</w:t>
      </w:r>
      <w:r w:rsidR="004B0F32" w:rsidRPr="00D13FB9">
        <w:rPr>
          <w:rFonts w:cs="Arial"/>
          <w:sz w:val="14"/>
          <w:szCs w:val="14"/>
        </w:rPr>
        <w:t>-,</w:t>
      </w:r>
      <w:r w:rsidRPr="00D13FB9">
        <w:rPr>
          <w:rFonts w:cs="Arial"/>
          <w:sz w:val="14"/>
          <w:szCs w:val="14"/>
        </w:rPr>
        <w:t xml:space="preserve"> Zoll und/oder Zulassungsregelungen.</w:t>
      </w:r>
    </w:p>
    <w:p w14:paraId="3341E26A" w14:textId="77777777" w:rsidR="0039525A" w:rsidRPr="00D13FB9" w:rsidRDefault="0039525A" w:rsidP="00D13FB9">
      <w:pPr>
        <w:spacing w:line="240" w:lineRule="auto"/>
        <w:jc w:val="both"/>
        <w:textAlignment w:val="auto"/>
        <w:rPr>
          <w:rFonts w:cs="Arial"/>
          <w:sz w:val="14"/>
          <w:szCs w:val="14"/>
        </w:rPr>
      </w:pPr>
    </w:p>
    <w:p w14:paraId="2A1A5624"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Der Kunde bleibt – soweit nicht anders vereinbart – in jedem Fall zur Prüfung der Verwendbarkeit unserer Produkte und/oder Leistungen zu dem von ihm beabsichtigten Verwendungszweck eigenverantwortlich verpflichtet. </w:t>
      </w:r>
    </w:p>
    <w:p w14:paraId="4F676F94" w14:textId="77777777" w:rsidR="00D13FB9" w:rsidRPr="00D13FB9" w:rsidRDefault="00D13FB9" w:rsidP="00D13FB9">
      <w:pPr>
        <w:spacing w:line="240" w:lineRule="auto"/>
        <w:jc w:val="both"/>
        <w:textAlignment w:val="auto"/>
        <w:rPr>
          <w:rFonts w:cs="Arial"/>
          <w:sz w:val="14"/>
          <w:szCs w:val="14"/>
        </w:rPr>
      </w:pPr>
    </w:p>
    <w:p w14:paraId="6B6B8018" w14:textId="163C8315"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2.5 Eine Beratungspflicht übernehmen wir </w:t>
      </w:r>
      <w:r w:rsidRPr="00FD7263">
        <w:rPr>
          <w:rFonts w:cs="Arial"/>
          <w:sz w:val="14"/>
          <w:szCs w:val="14"/>
        </w:rPr>
        <w:t>nur</w:t>
      </w:r>
      <w:r w:rsidR="000D1E87" w:rsidRPr="00FD7263">
        <w:rPr>
          <w:rFonts w:cs="Arial"/>
          <w:sz w:val="14"/>
          <w:szCs w:val="14"/>
        </w:rPr>
        <w:t xml:space="preserve"> </w:t>
      </w:r>
      <w:r w:rsidR="00FD7263" w:rsidRPr="00FD7263">
        <w:rPr>
          <w:rFonts w:cs="Arial"/>
          <w:sz w:val="14"/>
          <w:szCs w:val="14"/>
        </w:rPr>
        <w:t>kraft ausdrücklichen, gesonderten Beratungsvertrags</w:t>
      </w:r>
      <w:r w:rsidRPr="00D13FB9">
        <w:rPr>
          <w:rFonts w:cs="Arial"/>
          <w:sz w:val="14"/>
          <w:szCs w:val="14"/>
        </w:rPr>
        <w:t>.</w:t>
      </w:r>
    </w:p>
    <w:p w14:paraId="161E17E0" w14:textId="77777777" w:rsidR="00D13FB9" w:rsidRPr="00D13FB9" w:rsidRDefault="00D13FB9" w:rsidP="00D13FB9">
      <w:pPr>
        <w:spacing w:line="240" w:lineRule="auto"/>
        <w:jc w:val="both"/>
        <w:textAlignment w:val="auto"/>
        <w:rPr>
          <w:rFonts w:cs="Arial"/>
          <w:sz w:val="14"/>
          <w:szCs w:val="14"/>
        </w:rPr>
      </w:pPr>
    </w:p>
    <w:p w14:paraId="6BDF8C82" w14:textId="77777777" w:rsidR="00AE3977" w:rsidRDefault="00D13FB9" w:rsidP="00D13FB9">
      <w:pPr>
        <w:spacing w:line="240" w:lineRule="auto"/>
        <w:jc w:val="both"/>
        <w:textAlignment w:val="auto"/>
        <w:rPr>
          <w:rFonts w:cs="Arial"/>
          <w:sz w:val="14"/>
          <w:szCs w:val="14"/>
        </w:rPr>
      </w:pPr>
      <w:r w:rsidRPr="00D13FB9">
        <w:rPr>
          <w:rFonts w:cs="Arial"/>
          <w:sz w:val="14"/>
          <w:szCs w:val="14"/>
        </w:rPr>
        <w:t>2.</w:t>
      </w:r>
      <w:r w:rsidR="005C3609">
        <w:rPr>
          <w:rFonts w:cs="Arial"/>
          <w:sz w:val="14"/>
          <w:szCs w:val="14"/>
        </w:rPr>
        <w:t>6</w:t>
      </w:r>
      <w:r w:rsidRPr="00D13FB9">
        <w:rPr>
          <w:rFonts w:cs="Arial"/>
          <w:sz w:val="14"/>
          <w:szCs w:val="14"/>
        </w:rPr>
        <w:t xml:space="preserve"> Eine verschuldensunabhängige Garantie gilt nur dann als von uns übernommen, wenn wir schriftlich eine Eigenschaft und/oder einen Leistungserfolg als „</w:t>
      </w:r>
      <w:r w:rsidRPr="00D13FB9">
        <w:rPr>
          <w:rFonts w:cs="Arial"/>
          <w:i/>
          <w:sz w:val="14"/>
          <w:szCs w:val="14"/>
        </w:rPr>
        <w:t>rechtlich garantiert</w:t>
      </w:r>
      <w:r w:rsidRPr="00D13FB9">
        <w:rPr>
          <w:rFonts w:cs="Arial"/>
          <w:sz w:val="14"/>
          <w:szCs w:val="14"/>
        </w:rPr>
        <w:t>“ bezeichnet haben.</w:t>
      </w:r>
      <w:r w:rsidR="00670C2E">
        <w:rPr>
          <w:rFonts w:cs="Arial"/>
          <w:sz w:val="14"/>
          <w:szCs w:val="14"/>
        </w:rPr>
        <w:t xml:space="preserve"> </w:t>
      </w:r>
    </w:p>
    <w:p w14:paraId="71172195" w14:textId="77777777" w:rsidR="00774906" w:rsidRDefault="00774906" w:rsidP="00D13FB9">
      <w:pPr>
        <w:spacing w:line="240" w:lineRule="auto"/>
        <w:jc w:val="both"/>
        <w:textAlignment w:val="auto"/>
        <w:rPr>
          <w:rFonts w:cs="Arial"/>
          <w:sz w:val="14"/>
          <w:szCs w:val="14"/>
        </w:rPr>
      </w:pPr>
    </w:p>
    <w:p w14:paraId="3DFDED82" w14:textId="76B2F3BD" w:rsidR="00774906" w:rsidRPr="00774906" w:rsidRDefault="00774906" w:rsidP="00774906">
      <w:pPr>
        <w:spacing w:line="240" w:lineRule="auto"/>
        <w:jc w:val="both"/>
        <w:textAlignment w:val="auto"/>
        <w:rPr>
          <w:rFonts w:cs="Arial"/>
          <w:sz w:val="14"/>
          <w:szCs w:val="14"/>
        </w:rPr>
      </w:pPr>
      <w:r>
        <w:rPr>
          <w:rFonts w:cs="Arial"/>
          <w:sz w:val="14"/>
          <w:szCs w:val="14"/>
        </w:rPr>
        <w:t xml:space="preserve">2.7 </w:t>
      </w:r>
      <w:r w:rsidRPr="00774906">
        <w:rPr>
          <w:rFonts w:cs="Arial"/>
          <w:sz w:val="14"/>
          <w:szCs w:val="14"/>
        </w:rPr>
        <w:t>Soweit unsere Produkte und Dienstleistungen für die Nutzung durch natürliche Personen vorgesehen sind, berücksichtigen wir bei der Produktgestaltung und Leistungsbeschreibung die jeweils geltenden Zugänglichkeitskriterien und DIN-Normen für Barrierefreiheit, sofern nicht im Einzelfall nachweislich eine Ausnahme begründet, ist</w:t>
      </w:r>
    </w:p>
    <w:p w14:paraId="518D75EF" w14:textId="77777777" w:rsidR="00774906" w:rsidRPr="00774906" w:rsidRDefault="00774906" w:rsidP="00774906">
      <w:pPr>
        <w:spacing w:line="240" w:lineRule="auto"/>
        <w:jc w:val="both"/>
        <w:textAlignment w:val="auto"/>
        <w:rPr>
          <w:rFonts w:cs="Arial"/>
          <w:sz w:val="14"/>
          <w:szCs w:val="14"/>
        </w:rPr>
      </w:pPr>
    </w:p>
    <w:p w14:paraId="338B1497" w14:textId="0CA1A7CB" w:rsidR="00774906" w:rsidRDefault="00774906" w:rsidP="00774906">
      <w:pPr>
        <w:spacing w:line="240" w:lineRule="auto"/>
        <w:jc w:val="both"/>
        <w:textAlignment w:val="auto"/>
        <w:rPr>
          <w:rFonts w:cs="Arial"/>
          <w:sz w:val="14"/>
          <w:szCs w:val="14"/>
        </w:rPr>
      </w:pPr>
      <w:r w:rsidRPr="00774906">
        <w:rPr>
          <w:rFonts w:cs="Arial"/>
          <w:sz w:val="14"/>
          <w:szCs w:val="14"/>
        </w:rPr>
        <w:t>Unsere Leistungen und Lieferungen entsprechen den jeweils zum Zeitpunkt der Abnahme geltenden anerkannten Regeln der Technik für Barrierefreiheit, insbesondere den einschlägigen DIN-Normen, und gewähr-leisten die Nutzungsmöglichkeiten für Menschen mit Behinderungen im Rahmen der technischen und rechtlichen Möglichkeiten.</w:t>
      </w:r>
    </w:p>
    <w:p w14:paraId="755B3354" w14:textId="77777777" w:rsidR="00AE3977" w:rsidRDefault="00AE3977" w:rsidP="00D13FB9">
      <w:pPr>
        <w:spacing w:line="240" w:lineRule="auto"/>
        <w:jc w:val="both"/>
        <w:textAlignment w:val="auto"/>
        <w:rPr>
          <w:rFonts w:cs="Arial"/>
          <w:sz w:val="14"/>
          <w:szCs w:val="14"/>
        </w:rPr>
      </w:pPr>
    </w:p>
    <w:p w14:paraId="1B86A94B" w14:textId="7A1E3EC6" w:rsidR="00D13FB9" w:rsidRPr="006A11AE" w:rsidRDefault="00670C2E" w:rsidP="00D13FB9">
      <w:pPr>
        <w:spacing w:line="240" w:lineRule="auto"/>
        <w:jc w:val="both"/>
        <w:textAlignment w:val="auto"/>
        <w:rPr>
          <w:rFonts w:cs="Arial"/>
          <w:b/>
          <w:bCs/>
          <w:i/>
          <w:iCs/>
          <w:sz w:val="14"/>
          <w:szCs w:val="14"/>
          <w:u w:val="single"/>
        </w:rPr>
      </w:pPr>
      <w:r w:rsidRPr="006A11AE">
        <w:rPr>
          <w:rFonts w:cs="Arial"/>
          <w:b/>
          <w:bCs/>
          <w:i/>
          <w:iCs/>
          <w:sz w:val="14"/>
          <w:szCs w:val="14"/>
          <w:u w:val="single"/>
        </w:rPr>
        <w:t>Auch bei Anwendbarkeit des UN-Kaufrechtes (CSIG) haften wir nur bei schuldhaftem Verhalten unsererseits bzw. uns zuzurechne</w:t>
      </w:r>
      <w:r w:rsidR="00C6669B" w:rsidRPr="006A11AE">
        <w:rPr>
          <w:rFonts w:cs="Arial"/>
          <w:b/>
          <w:bCs/>
          <w:i/>
          <w:iCs/>
          <w:sz w:val="14"/>
          <w:szCs w:val="14"/>
          <w:u w:val="single"/>
        </w:rPr>
        <w:t>n</w:t>
      </w:r>
      <w:r w:rsidRPr="006A11AE">
        <w:rPr>
          <w:rFonts w:cs="Arial"/>
          <w:b/>
          <w:bCs/>
          <w:i/>
          <w:iCs/>
          <w:sz w:val="14"/>
          <w:szCs w:val="14"/>
          <w:u w:val="single"/>
        </w:rPr>
        <w:t>der Erfüllungsgehilfen.</w:t>
      </w:r>
    </w:p>
    <w:p w14:paraId="18196F93" w14:textId="77777777" w:rsidR="00D13FB9" w:rsidRPr="00D13FB9" w:rsidRDefault="00D13FB9" w:rsidP="00D13FB9">
      <w:pPr>
        <w:spacing w:line="240" w:lineRule="auto"/>
        <w:jc w:val="both"/>
        <w:textAlignment w:val="auto"/>
        <w:rPr>
          <w:rFonts w:cs="Arial"/>
          <w:sz w:val="14"/>
          <w:szCs w:val="14"/>
        </w:rPr>
      </w:pPr>
    </w:p>
    <w:p w14:paraId="22DA1F43" w14:textId="41E88CA1" w:rsidR="00D13FB9" w:rsidRPr="00D13FB9" w:rsidRDefault="00D13FB9" w:rsidP="00D13FB9">
      <w:pPr>
        <w:spacing w:line="240" w:lineRule="auto"/>
        <w:jc w:val="both"/>
        <w:textAlignment w:val="auto"/>
        <w:rPr>
          <w:rFonts w:cs="Arial"/>
          <w:iCs/>
          <w:sz w:val="14"/>
          <w:szCs w:val="14"/>
        </w:rPr>
      </w:pPr>
      <w:r w:rsidRPr="00D13FB9">
        <w:rPr>
          <w:rFonts w:cs="Arial"/>
          <w:sz w:val="14"/>
          <w:szCs w:val="14"/>
        </w:rPr>
        <w:t>2.</w:t>
      </w:r>
      <w:r w:rsidR="00116797">
        <w:rPr>
          <w:rFonts w:cs="Arial"/>
          <w:sz w:val="14"/>
          <w:szCs w:val="14"/>
        </w:rPr>
        <w:t>7</w:t>
      </w:r>
      <w:r w:rsidRPr="00D13FB9">
        <w:rPr>
          <w:rFonts w:cs="Arial"/>
          <w:sz w:val="14"/>
          <w:szCs w:val="14"/>
        </w:rPr>
        <w:t xml:space="preserve"> </w:t>
      </w:r>
      <w:r w:rsidRPr="00D13FB9">
        <w:rPr>
          <w:rFonts w:cs="Arial"/>
          <w:iCs/>
          <w:sz w:val="14"/>
          <w:szCs w:val="14"/>
        </w:rPr>
        <w:t>Eine Haftung für die Verwendbarkeit und/oder Registrierungs- und/oder Verkehrsfähigkeit unserer Produkte oder Leistungen zu dem vom Kunden in Aussicht genommenen Verwendungszweck übernehmen wir außerhalb der gesetzlich zwingenden Haftung nicht, soweit wir mit dem Kunden nicht ausdrücklich etwas anderes vereinbart haben. Die Regelung der Ziff. 11 bleibt unberührt.</w:t>
      </w:r>
    </w:p>
    <w:p w14:paraId="24EE2469" w14:textId="77777777" w:rsidR="00D13FB9" w:rsidRPr="00D13FB9" w:rsidRDefault="00D13FB9" w:rsidP="00D13FB9">
      <w:pPr>
        <w:spacing w:line="240" w:lineRule="auto"/>
        <w:jc w:val="both"/>
        <w:textAlignment w:val="auto"/>
        <w:rPr>
          <w:rFonts w:cs="Arial"/>
          <w:iCs/>
          <w:sz w:val="14"/>
          <w:szCs w:val="14"/>
        </w:rPr>
      </w:pPr>
    </w:p>
    <w:p w14:paraId="56CB2D6D" w14:textId="59A42E85" w:rsidR="0032593E" w:rsidRDefault="00D13FB9" w:rsidP="00D13FB9">
      <w:pPr>
        <w:spacing w:line="240" w:lineRule="auto"/>
        <w:jc w:val="both"/>
        <w:textAlignment w:val="auto"/>
        <w:rPr>
          <w:rFonts w:cs="Arial"/>
          <w:iCs/>
          <w:sz w:val="14"/>
          <w:szCs w:val="14"/>
        </w:rPr>
      </w:pPr>
      <w:r w:rsidRPr="00D13FB9">
        <w:rPr>
          <w:rFonts w:cs="Arial"/>
          <w:iCs/>
          <w:sz w:val="14"/>
          <w:szCs w:val="14"/>
        </w:rPr>
        <w:t>2.</w:t>
      </w:r>
      <w:r w:rsidR="00116797">
        <w:rPr>
          <w:rFonts w:cs="Arial"/>
          <w:iCs/>
          <w:sz w:val="14"/>
          <w:szCs w:val="14"/>
        </w:rPr>
        <w:t>8</w:t>
      </w:r>
      <w:r w:rsidRPr="00D13FB9">
        <w:rPr>
          <w:rFonts w:cs="Arial"/>
          <w:iCs/>
          <w:sz w:val="14"/>
          <w:szCs w:val="14"/>
        </w:rPr>
        <w:t xml:space="preserve"> Der Kunde ist verpflichtet, uns als wesentliche Mitwirkungspflicht alle für die Leistungserbringung benötigten Informationen und Daten rechtzeitig und vollständig zur Verfügung zu stellen</w:t>
      </w:r>
      <w:r w:rsidR="007A2417">
        <w:rPr>
          <w:rFonts w:cs="Arial"/>
          <w:iCs/>
          <w:sz w:val="14"/>
          <w:szCs w:val="14"/>
        </w:rPr>
        <w:t xml:space="preserve"> u</w:t>
      </w:r>
      <w:r w:rsidR="0032593E">
        <w:rPr>
          <w:rFonts w:cs="Arial"/>
          <w:iCs/>
          <w:sz w:val="14"/>
          <w:szCs w:val="14"/>
        </w:rPr>
        <w:t xml:space="preserve">nd alle Handlungen aus </w:t>
      </w:r>
      <w:r w:rsidR="0032593E" w:rsidRPr="007A2417">
        <w:rPr>
          <w:rFonts w:cs="Arial"/>
          <w:iCs/>
          <w:sz w:val="14"/>
          <w:szCs w:val="14"/>
        </w:rPr>
        <w:t xml:space="preserve">seiner </w:t>
      </w:r>
      <w:r w:rsidR="007A2417" w:rsidRPr="007A2417">
        <w:rPr>
          <w:rFonts w:cs="Arial"/>
          <w:iCs/>
          <w:sz w:val="14"/>
          <w:szCs w:val="14"/>
        </w:rPr>
        <w:t>Sphäre</w:t>
      </w:r>
      <w:r w:rsidR="0032593E">
        <w:rPr>
          <w:rFonts w:cs="Arial"/>
          <w:iCs/>
          <w:sz w:val="14"/>
          <w:szCs w:val="14"/>
        </w:rPr>
        <w:t xml:space="preserve"> zeitgerecht und unentgeltlich zu erbringen, damit wir unsere Leistung vertragsgerecht erbringen können.</w:t>
      </w:r>
    </w:p>
    <w:p w14:paraId="58E2F809" w14:textId="77777777" w:rsidR="00D13FB9" w:rsidRPr="00D13FB9" w:rsidRDefault="00D13FB9" w:rsidP="00D13FB9">
      <w:pPr>
        <w:spacing w:line="240" w:lineRule="auto"/>
        <w:jc w:val="both"/>
        <w:textAlignment w:val="auto"/>
        <w:rPr>
          <w:rFonts w:cs="Arial"/>
          <w:iCs/>
          <w:sz w:val="14"/>
          <w:szCs w:val="14"/>
        </w:rPr>
      </w:pPr>
    </w:p>
    <w:p w14:paraId="16525800" w14:textId="10EB9E66" w:rsidR="00D13FB9" w:rsidRPr="00D13FB9" w:rsidRDefault="00D13FB9" w:rsidP="00D13FB9">
      <w:pPr>
        <w:spacing w:line="240" w:lineRule="auto"/>
        <w:jc w:val="both"/>
        <w:textAlignment w:val="auto"/>
        <w:rPr>
          <w:rFonts w:cs="Arial"/>
          <w:sz w:val="14"/>
          <w:szCs w:val="14"/>
          <w:u w:val="single"/>
        </w:rPr>
      </w:pPr>
      <w:r w:rsidRPr="00D13FB9">
        <w:rPr>
          <w:rFonts w:cs="Arial"/>
          <w:b/>
          <w:sz w:val="14"/>
          <w:szCs w:val="14"/>
          <w:u w:val="single"/>
        </w:rPr>
        <w:t>3. Probeexemplare / überlassene Unterlagen und Daten / Muster / Kostenanschläge</w:t>
      </w:r>
      <w:r w:rsidR="00FD6503">
        <w:rPr>
          <w:rFonts w:cs="Arial"/>
          <w:b/>
          <w:sz w:val="14"/>
          <w:szCs w:val="14"/>
          <w:u w:val="single"/>
        </w:rPr>
        <w:t xml:space="preserve"> / </w:t>
      </w:r>
      <w:r w:rsidR="00DE23CC">
        <w:rPr>
          <w:rFonts w:cs="Arial"/>
          <w:b/>
          <w:sz w:val="14"/>
          <w:szCs w:val="14"/>
          <w:u w:val="single"/>
        </w:rPr>
        <w:t>Lieferung nach Kundenvorgaben</w:t>
      </w:r>
      <w:r w:rsidR="003640E7">
        <w:rPr>
          <w:rFonts w:cs="Arial"/>
          <w:b/>
          <w:sz w:val="14"/>
          <w:szCs w:val="14"/>
          <w:u w:val="single"/>
        </w:rPr>
        <w:t xml:space="preserve">, </w:t>
      </w:r>
    </w:p>
    <w:p w14:paraId="7006AC99"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3.1 Die Eigenschaften von Mustern bzw. Probeexemplaren werden nur dann Vertragsbestandteil, wenn dies </w:t>
      </w:r>
      <w:r w:rsidRPr="00D13FB9">
        <w:rPr>
          <w:rFonts w:cs="Arial"/>
          <w:i/>
          <w:sz w:val="14"/>
          <w:szCs w:val="14"/>
        </w:rPr>
        <w:t>ausdrücklich</w:t>
      </w:r>
      <w:r w:rsidRPr="00D13FB9">
        <w:rPr>
          <w:rFonts w:cs="Arial"/>
          <w:sz w:val="14"/>
          <w:szCs w:val="14"/>
        </w:rPr>
        <w:t xml:space="preserve"> vereinbart wurde. Der Kunde ist zur Verwertung und Weitergabe von Mustern </w:t>
      </w:r>
      <w:r w:rsidRPr="00D13FB9">
        <w:rPr>
          <w:rFonts w:cs="Arial"/>
          <w:i/>
          <w:sz w:val="14"/>
          <w:szCs w:val="14"/>
        </w:rPr>
        <w:t>nicht</w:t>
      </w:r>
      <w:r w:rsidRPr="00D13FB9">
        <w:rPr>
          <w:rFonts w:cs="Arial"/>
          <w:sz w:val="14"/>
          <w:szCs w:val="14"/>
        </w:rPr>
        <w:t xml:space="preserve"> berechtigt.</w:t>
      </w:r>
    </w:p>
    <w:p w14:paraId="4B18570D" w14:textId="77777777" w:rsidR="00D13FB9" w:rsidRPr="00D13FB9" w:rsidRDefault="00D13FB9" w:rsidP="00D13FB9">
      <w:pPr>
        <w:spacing w:line="240" w:lineRule="auto"/>
        <w:jc w:val="both"/>
        <w:textAlignment w:val="auto"/>
        <w:rPr>
          <w:rFonts w:cs="Arial"/>
          <w:sz w:val="14"/>
          <w:szCs w:val="14"/>
        </w:rPr>
      </w:pPr>
    </w:p>
    <w:p w14:paraId="7FD07618" w14:textId="15CC8C38" w:rsidR="00D13FB9" w:rsidRPr="00D13FB9" w:rsidRDefault="00D13FB9" w:rsidP="00D13FB9">
      <w:pPr>
        <w:spacing w:line="240" w:lineRule="auto"/>
        <w:jc w:val="both"/>
        <w:textAlignment w:val="auto"/>
        <w:rPr>
          <w:rFonts w:cs="Arial"/>
          <w:sz w:val="14"/>
          <w:szCs w:val="14"/>
        </w:rPr>
      </w:pPr>
      <w:r w:rsidRPr="00D13FB9">
        <w:rPr>
          <w:rFonts w:cs="Arial"/>
          <w:sz w:val="14"/>
          <w:szCs w:val="14"/>
        </w:rPr>
        <w:t>Wird unsererseits aufgrund eines Warenmusters oder Vorführexemplaren an den Kunden verkauft, so sind Abweichungen hiervon bei der gelieferten Ware zulässig</w:t>
      </w:r>
      <w:r w:rsidR="00330C47">
        <w:rPr>
          <w:rFonts w:cs="Arial"/>
          <w:sz w:val="14"/>
          <w:szCs w:val="14"/>
        </w:rPr>
        <w:t>. Sie</w:t>
      </w:r>
      <w:r w:rsidRPr="00D13FB9">
        <w:rPr>
          <w:rFonts w:cs="Arial"/>
          <w:sz w:val="14"/>
          <w:szCs w:val="14"/>
        </w:rPr>
        <w:t xml:space="preserve"> berechtigen nicht zu Beanstandungen und Ansprüchen uns gegenüber </w:t>
      </w:r>
      <w:proofErr w:type="gramStart"/>
      <w:r w:rsidRPr="00D13FB9">
        <w:rPr>
          <w:rFonts w:cs="Arial"/>
          <w:sz w:val="14"/>
          <w:szCs w:val="14"/>
        </w:rPr>
        <w:t>soweit</w:t>
      </w:r>
      <w:proofErr w:type="gramEnd"/>
      <w:r w:rsidRPr="00D13FB9">
        <w:rPr>
          <w:rFonts w:cs="Arial"/>
          <w:sz w:val="14"/>
          <w:szCs w:val="14"/>
        </w:rPr>
        <w:t xml:space="preserve"> nicht etwas anderes vereinbart wurde, wenn sie auf die gewöhnlich vorgesehene Verwendung der gelieferten Ware keinen nachhaltigen Einfluss ausüben und etwaig vereinbarte Spezifikationen durch die gelieferte Ware eingehalten werden.</w:t>
      </w:r>
    </w:p>
    <w:p w14:paraId="7B4F77E4" w14:textId="77777777" w:rsidR="00D13FB9" w:rsidRPr="00D13FB9" w:rsidRDefault="00D13FB9" w:rsidP="00D13FB9">
      <w:pPr>
        <w:spacing w:line="240" w:lineRule="auto"/>
        <w:jc w:val="both"/>
        <w:textAlignment w:val="auto"/>
        <w:rPr>
          <w:rFonts w:cs="Arial"/>
          <w:sz w:val="14"/>
          <w:szCs w:val="14"/>
        </w:rPr>
      </w:pPr>
    </w:p>
    <w:p w14:paraId="32B76BBA" w14:textId="2502091E" w:rsidR="00D13FB9" w:rsidRPr="00D13FB9" w:rsidRDefault="00D13FB9" w:rsidP="00D13FB9">
      <w:pPr>
        <w:spacing w:line="240" w:lineRule="auto"/>
        <w:jc w:val="both"/>
        <w:textAlignment w:val="auto"/>
        <w:rPr>
          <w:rFonts w:cs="Arial"/>
          <w:sz w:val="14"/>
          <w:szCs w:val="14"/>
        </w:rPr>
      </w:pPr>
      <w:r w:rsidRPr="00D13FB9">
        <w:rPr>
          <w:rFonts w:cs="Arial"/>
          <w:sz w:val="14"/>
          <w:szCs w:val="14"/>
        </w:rPr>
        <w:t>3.2 An de</w:t>
      </w:r>
      <w:r w:rsidR="00330C47">
        <w:rPr>
          <w:rFonts w:cs="Arial"/>
          <w:sz w:val="14"/>
          <w:szCs w:val="14"/>
        </w:rPr>
        <w:t>n</w:t>
      </w:r>
      <w:r w:rsidRPr="00D13FB9">
        <w:rPr>
          <w:rFonts w:cs="Arial"/>
          <w:sz w:val="14"/>
          <w:szCs w:val="14"/>
        </w:rPr>
        <w:t xml:space="preserve"> Kunden bekanntgegebenen oder überlassenen Mustern, Abbildungen, Bilder, Fotos, Zeichnungen, Daten, Kostenanschlägen und sonstigen Unterlagen über unsere Produkte und Leistungen behalten wir uns alle Eigentums- und Urheberrechte vor. Der Kunde verpflichtet sich, die in vorstehendem Satz aufgeführten Muster, Daten, Fotos und/oder Unterlagen nicht Dritten zugänglich zu machen, es sei denn, wir erteilen unsere ausdrückliche Einwilligung. Er hat diese auf Aufforderung unverzüglich an uns zurückzugeben, soweit ein darauf basierender Auftrag an uns nicht erteilt wird. Dies </w:t>
      </w:r>
      <w:r w:rsidRPr="00D13FB9">
        <w:rPr>
          <w:rFonts w:cs="Arial"/>
          <w:sz w:val="14"/>
          <w:szCs w:val="14"/>
        </w:rPr>
        <w:lastRenderedPageBreak/>
        <w:t xml:space="preserve">gilt auch dann, wenn das </w:t>
      </w:r>
      <w:r w:rsidR="004B0F32" w:rsidRPr="00D13FB9">
        <w:rPr>
          <w:rFonts w:cs="Arial"/>
          <w:sz w:val="14"/>
          <w:szCs w:val="14"/>
        </w:rPr>
        <w:t>behalten</w:t>
      </w:r>
      <w:r w:rsidRPr="00D13FB9">
        <w:rPr>
          <w:rFonts w:cs="Arial"/>
          <w:sz w:val="14"/>
          <w:szCs w:val="14"/>
        </w:rPr>
        <w:t xml:space="preserve"> dürfen </w:t>
      </w:r>
      <w:r w:rsidR="00D110EA" w:rsidRPr="00D13FB9">
        <w:rPr>
          <w:rFonts w:cs="Arial"/>
          <w:sz w:val="14"/>
          <w:szCs w:val="14"/>
        </w:rPr>
        <w:t>die vorgenannten Gegenstände</w:t>
      </w:r>
      <w:r w:rsidRPr="00D13FB9">
        <w:rPr>
          <w:rFonts w:cs="Arial"/>
          <w:sz w:val="14"/>
          <w:szCs w:val="14"/>
        </w:rPr>
        <w:t xml:space="preserve"> und/oder Daten nicht zugunsten des Kunden anderweitig vertraglich geregelt ist.</w:t>
      </w:r>
    </w:p>
    <w:p w14:paraId="41AC88D3" w14:textId="77777777" w:rsidR="00D13FB9" w:rsidRPr="00D13FB9" w:rsidRDefault="00D13FB9" w:rsidP="00D13FB9">
      <w:pPr>
        <w:spacing w:line="240" w:lineRule="auto"/>
        <w:jc w:val="both"/>
        <w:textAlignment w:val="auto"/>
        <w:rPr>
          <w:rFonts w:cs="Arial"/>
          <w:sz w:val="14"/>
          <w:szCs w:val="14"/>
        </w:rPr>
      </w:pPr>
    </w:p>
    <w:p w14:paraId="1309E0B8" w14:textId="5F807A36"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Die Regelungen der Sätze 1 und 2 gelten entsprechend für Unterlagen, Zeichnungen oder Daten des Kunden; diese dürfen wir jedoch solchen Dritten zugänglich machen, denen wir zulässigerweise mit dem Kunden vertragsgegenständliche Lieferungen und/oder Leistungen übertragen, oder denen wir uns als Erfüllungsgehilfen oder Lieferanten bedienen. </w:t>
      </w:r>
      <w:r w:rsidR="00F4427D" w:rsidRPr="00F4427D">
        <w:rPr>
          <w:rFonts w:cs="Arial"/>
          <w:sz w:val="14"/>
          <w:szCs w:val="14"/>
        </w:rPr>
        <w:t>Uns zugesandte Muster oder Zeichnungen werden nur auf Wunsch zurückgesandt. Kommt ein Auftrag nicht zustande, so ist es uns erlaubt, Muster und Zeichnungen drei Monate nach Abgabe des Angebotes zu vernichten.</w:t>
      </w:r>
    </w:p>
    <w:p w14:paraId="7CFEB30E" w14:textId="77777777" w:rsidR="00D13FB9" w:rsidRPr="00D13FB9" w:rsidRDefault="00D13FB9" w:rsidP="00D13FB9">
      <w:pPr>
        <w:spacing w:line="240" w:lineRule="auto"/>
        <w:jc w:val="both"/>
        <w:textAlignment w:val="auto"/>
        <w:rPr>
          <w:rFonts w:cs="Arial"/>
          <w:sz w:val="14"/>
          <w:szCs w:val="14"/>
        </w:rPr>
      </w:pPr>
    </w:p>
    <w:p w14:paraId="1853074D" w14:textId="74BFDADF" w:rsidR="005D2182" w:rsidRDefault="00D13FB9" w:rsidP="00D13FB9">
      <w:pPr>
        <w:spacing w:line="240" w:lineRule="auto"/>
        <w:jc w:val="both"/>
        <w:textAlignment w:val="auto"/>
        <w:rPr>
          <w:rFonts w:cs="Arial"/>
          <w:sz w:val="14"/>
          <w:szCs w:val="14"/>
        </w:rPr>
      </w:pPr>
      <w:r w:rsidRPr="00D13FB9">
        <w:rPr>
          <w:rFonts w:cs="Arial"/>
          <w:sz w:val="14"/>
          <w:szCs w:val="14"/>
        </w:rPr>
        <w:t xml:space="preserve">3.3 </w:t>
      </w:r>
      <w:r w:rsidR="005D2182" w:rsidRPr="005D2182">
        <w:rPr>
          <w:rFonts w:cs="Arial"/>
          <w:sz w:val="14"/>
          <w:szCs w:val="14"/>
        </w:rPr>
        <w:t xml:space="preserve">Sofern wir Gegenstände nach Zeichnungen, Modellen, Mustern, aus Werkzeugen, Kalkulationen oder Abbildungen, die uns vom </w:t>
      </w:r>
      <w:r w:rsidR="005D2182">
        <w:rPr>
          <w:rFonts w:cs="Arial"/>
          <w:sz w:val="14"/>
          <w:szCs w:val="14"/>
        </w:rPr>
        <w:t>Kunden</w:t>
      </w:r>
      <w:r w:rsidR="005D2182" w:rsidRPr="005D2182">
        <w:rPr>
          <w:rFonts w:cs="Arial"/>
          <w:sz w:val="14"/>
          <w:szCs w:val="14"/>
        </w:rPr>
        <w:t xml:space="preserve"> übergeben werden, zu liefern haben, übernimmt der </w:t>
      </w:r>
      <w:r w:rsidR="005D2182">
        <w:rPr>
          <w:rFonts w:cs="Arial"/>
          <w:sz w:val="14"/>
          <w:szCs w:val="14"/>
        </w:rPr>
        <w:t>Kunde</w:t>
      </w:r>
      <w:r w:rsidR="005D2182" w:rsidRPr="005D2182">
        <w:rPr>
          <w:rFonts w:cs="Arial"/>
          <w:sz w:val="14"/>
          <w:szCs w:val="14"/>
        </w:rPr>
        <w:t xml:space="preserve"> uns </w:t>
      </w:r>
      <w:proofErr w:type="gramStart"/>
      <w:r w:rsidR="005D2182" w:rsidRPr="005D2182">
        <w:rPr>
          <w:rFonts w:cs="Arial"/>
          <w:sz w:val="14"/>
          <w:szCs w:val="14"/>
        </w:rPr>
        <w:t>gegenüber die Gewähr</w:t>
      </w:r>
      <w:proofErr w:type="gramEnd"/>
      <w:r w:rsidR="005D2182" w:rsidRPr="005D2182">
        <w:rPr>
          <w:rFonts w:cs="Arial"/>
          <w:sz w:val="14"/>
          <w:szCs w:val="14"/>
        </w:rPr>
        <w:t xml:space="preserve"> dafür, dass durch die Herstellung und Lieferung der Gegenstände Schutzrechte Dritter nicht verletzt werden. Die Verpflichtung zur Nachprüfung, ob die uns in dieser Form in Auftrag gegebenen Werkzeuge sowie die </w:t>
      </w:r>
      <w:r w:rsidR="00944D12" w:rsidRPr="005D2182">
        <w:rPr>
          <w:rFonts w:cs="Arial"/>
          <w:sz w:val="14"/>
          <w:szCs w:val="14"/>
        </w:rPr>
        <w:t>mit diesen herzustellenden Gegenständen</w:t>
      </w:r>
      <w:r w:rsidR="005D2182" w:rsidRPr="005D2182">
        <w:rPr>
          <w:rFonts w:cs="Arial"/>
          <w:sz w:val="14"/>
          <w:szCs w:val="14"/>
        </w:rPr>
        <w:t xml:space="preserve"> irgendwelche inländischen deutschen oder ausländischen Schutzrechte von Dritten verletzen, </w:t>
      </w:r>
      <w:r w:rsidR="005D2182">
        <w:rPr>
          <w:rFonts w:cs="Arial"/>
          <w:sz w:val="14"/>
          <w:szCs w:val="14"/>
        </w:rPr>
        <w:t xml:space="preserve">und die Gewährleistung der Freiheit von </w:t>
      </w:r>
      <w:r w:rsidR="005D2182" w:rsidRPr="007A2417">
        <w:rPr>
          <w:rFonts w:cs="Arial"/>
          <w:sz w:val="14"/>
          <w:szCs w:val="14"/>
        </w:rPr>
        <w:t xml:space="preserve">derartigen </w:t>
      </w:r>
      <w:r w:rsidR="007A2417" w:rsidRPr="007A2417">
        <w:rPr>
          <w:rFonts w:cs="Arial"/>
          <w:sz w:val="14"/>
          <w:szCs w:val="14"/>
        </w:rPr>
        <w:t>Re</w:t>
      </w:r>
      <w:r w:rsidR="005D2182" w:rsidRPr="007A2417">
        <w:rPr>
          <w:rFonts w:cs="Arial"/>
          <w:sz w:val="14"/>
          <w:szCs w:val="14"/>
        </w:rPr>
        <w:t xml:space="preserve">chten </w:t>
      </w:r>
      <w:r w:rsidR="007A2417" w:rsidRPr="007A2417">
        <w:rPr>
          <w:rFonts w:cs="Arial"/>
          <w:sz w:val="14"/>
          <w:szCs w:val="14"/>
        </w:rPr>
        <w:t>D</w:t>
      </w:r>
      <w:r w:rsidR="005D2182" w:rsidRPr="007A2417">
        <w:rPr>
          <w:rFonts w:cs="Arial"/>
          <w:sz w:val="14"/>
          <w:szCs w:val="14"/>
        </w:rPr>
        <w:t>ritter</w:t>
      </w:r>
      <w:r w:rsidR="005D2182">
        <w:rPr>
          <w:rFonts w:cs="Arial"/>
          <w:sz w:val="14"/>
          <w:szCs w:val="14"/>
        </w:rPr>
        <w:t xml:space="preserve"> </w:t>
      </w:r>
      <w:r w:rsidR="005D2182" w:rsidRPr="005D2182">
        <w:rPr>
          <w:rFonts w:cs="Arial"/>
          <w:sz w:val="14"/>
          <w:szCs w:val="14"/>
        </w:rPr>
        <w:t xml:space="preserve">obliegt nicht uns, sondern </w:t>
      </w:r>
      <w:proofErr w:type="gramStart"/>
      <w:r w:rsidR="005D2182" w:rsidRPr="005D2182">
        <w:rPr>
          <w:rFonts w:cs="Arial"/>
          <w:sz w:val="14"/>
          <w:szCs w:val="14"/>
        </w:rPr>
        <w:t xml:space="preserve">ausschließlich dem </w:t>
      </w:r>
      <w:r w:rsidR="005D2182">
        <w:rPr>
          <w:rFonts w:cs="Arial"/>
          <w:sz w:val="14"/>
          <w:szCs w:val="14"/>
        </w:rPr>
        <w:t>Kunden</w:t>
      </w:r>
      <w:proofErr w:type="gramEnd"/>
      <w:r w:rsidR="005D2182" w:rsidRPr="005D2182">
        <w:rPr>
          <w:rFonts w:cs="Arial"/>
          <w:sz w:val="14"/>
          <w:szCs w:val="14"/>
        </w:rPr>
        <w:t>.</w:t>
      </w:r>
      <w:r w:rsidR="005D2182">
        <w:rPr>
          <w:rFonts w:cs="Arial"/>
          <w:sz w:val="14"/>
          <w:szCs w:val="14"/>
        </w:rPr>
        <w:t xml:space="preserve"> Der Kunde stellt uns von Ansprüchen solcher dritter Rechteinhaber bei schuldhafter Verletzung der vorgenannten Verpflichtung</w:t>
      </w:r>
      <w:r w:rsidR="00F4427D">
        <w:rPr>
          <w:rFonts w:cs="Arial"/>
          <w:sz w:val="14"/>
          <w:szCs w:val="14"/>
        </w:rPr>
        <w:t xml:space="preserve"> und allen uns hierdurch entstehenden unmittelbaren und mittelbaren Schäden,</w:t>
      </w:r>
      <w:r w:rsidR="005D2182">
        <w:rPr>
          <w:rFonts w:cs="Arial"/>
          <w:sz w:val="14"/>
          <w:szCs w:val="14"/>
        </w:rPr>
        <w:t xml:space="preserve"> frei. Die Freistellung umfasst auch den Ersatz der im </w:t>
      </w:r>
      <w:r w:rsidR="00F4427D">
        <w:rPr>
          <w:rFonts w:cs="Arial"/>
          <w:sz w:val="14"/>
          <w:szCs w:val="14"/>
        </w:rPr>
        <w:t>R</w:t>
      </w:r>
      <w:r w:rsidR="005D2182">
        <w:rPr>
          <w:rFonts w:cs="Arial"/>
          <w:sz w:val="14"/>
          <w:szCs w:val="14"/>
        </w:rPr>
        <w:t xml:space="preserve">ahmen der Inanspruchnahme anfallenden </w:t>
      </w:r>
      <w:r w:rsidR="003A00D7">
        <w:rPr>
          <w:rFonts w:cs="Arial"/>
          <w:sz w:val="14"/>
          <w:szCs w:val="14"/>
        </w:rPr>
        <w:t xml:space="preserve">üblichen und </w:t>
      </w:r>
      <w:r w:rsidR="005D2182">
        <w:rPr>
          <w:rFonts w:cs="Arial"/>
          <w:sz w:val="14"/>
          <w:szCs w:val="14"/>
        </w:rPr>
        <w:t>angemessenen und nachgewiesenen Rechtsverteidigungskosten unsererseits.</w:t>
      </w:r>
      <w:r w:rsidR="00DE23CC">
        <w:rPr>
          <w:rFonts w:cs="Arial"/>
          <w:sz w:val="14"/>
          <w:szCs w:val="14"/>
        </w:rPr>
        <w:t xml:space="preserve"> § 254 BGB (Mitverschulden) bleibt unberührt.</w:t>
      </w:r>
    </w:p>
    <w:p w14:paraId="5C155ACE" w14:textId="3A49655B" w:rsidR="00191C09" w:rsidRDefault="00191C09" w:rsidP="00D13FB9">
      <w:pPr>
        <w:spacing w:line="240" w:lineRule="auto"/>
        <w:jc w:val="both"/>
        <w:textAlignment w:val="auto"/>
        <w:rPr>
          <w:rFonts w:cs="Arial"/>
          <w:sz w:val="14"/>
          <w:szCs w:val="14"/>
        </w:rPr>
      </w:pPr>
    </w:p>
    <w:p w14:paraId="2CC229B4" w14:textId="0513DB08" w:rsidR="00191C09" w:rsidRDefault="00191C09" w:rsidP="00D13FB9">
      <w:pPr>
        <w:spacing w:line="240" w:lineRule="auto"/>
        <w:jc w:val="both"/>
        <w:textAlignment w:val="auto"/>
        <w:rPr>
          <w:rFonts w:cs="Arial"/>
          <w:sz w:val="14"/>
          <w:szCs w:val="14"/>
        </w:rPr>
      </w:pPr>
      <w:r>
        <w:rPr>
          <w:rFonts w:cs="Arial"/>
          <w:sz w:val="14"/>
          <w:szCs w:val="14"/>
        </w:rPr>
        <w:t xml:space="preserve">3.4 </w:t>
      </w:r>
      <w:r w:rsidRPr="00191C09">
        <w:rPr>
          <w:rFonts w:cs="Arial"/>
          <w:sz w:val="14"/>
          <w:szCs w:val="14"/>
        </w:rPr>
        <w:t xml:space="preserve">Sofern uns von einem Dritten unter Hinweis auf ein diesem gehörendes Schutzrecht die Herstellung oder Lieferung von Gegenständen, die nach Zeichnungen, Modellen, Mustern, Kalkulationen, Abbildungen oder aus Werkzeugen des </w:t>
      </w:r>
      <w:r>
        <w:rPr>
          <w:rFonts w:cs="Arial"/>
          <w:sz w:val="14"/>
          <w:szCs w:val="14"/>
        </w:rPr>
        <w:t xml:space="preserve">Kunden </w:t>
      </w:r>
      <w:r w:rsidRPr="00191C09">
        <w:rPr>
          <w:rFonts w:cs="Arial"/>
          <w:sz w:val="14"/>
          <w:szCs w:val="14"/>
        </w:rPr>
        <w:t>angefertigt werden, untersagt wird, sind wir – ohne zur Prüfung der Sach- und/oder Rechtslage verpflichtet zu sein – unter Ausschluss aller Schadensersatzansprüche des</w:t>
      </w:r>
      <w:r w:rsidR="007A2417">
        <w:rPr>
          <w:rFonts w:cs="Arial"/>
          <w:sz w:val="14"/>
          <w:szCs w:val="14"/>
        </w:rPr>
        <w:t xml:space="preserve"> Kunden</w:t>
      </w:r>
      <w:r w:rsidRPr="00191C09">
        <w:rPr>
          <w:rFonts w:cs="Arial"/>
          <w:sz w:val="14"/>
          <w:szCs w:val="14"/>
        </w:rPr>
        <w:t xml:space="preserve"> berechtigt, die Herstellung und Lieferung einzustellen sowie Ersatz der aufgewendeten Kosten und unseres entgangenen Gewinnes vom </w:t>
      </w:r>
      <w:r w:rsidR="007A2417">
        <w:rPr>
          <w:rFonts w:cs="Arial"/>
          <w:sz w:val="14"/>
          <w:szCs w:val="14"/>
        </w:rPr>
        <w:t>Kunden</w:t>
      </w:r>
      <w:r w:rsidRPr="00191C09">
        <w:rPr>
          <w:rFonts w:cs="Arial"/>
          <w:sz w:val="14"/>
          <w:szCs w:val="14"/>
        </w:rPr>
        <w:t xml:space="preserve"> zu verlangen</w:t>
      </w:r>
      <w:r>
        <w:rPr>
          <w:rFonts w:cs="Arial"/>
          <w:sz w:val="14"/>
          <w:szCs w:val="14"/>
        </w:rPr>
        <w:t xml:space="preserve">, solange der Kunde uns nicht nachweist, </w:t>
      </w:r>
      <w:r w:rsidRPr="007A2417">
        <w:rPr>
          <w:rFonts w:cs="Arial"/>
          <w:sz w:val="14"/>
          <w:szCs w:val="14"/>
        </w:rPr>
        <w:t>da</w:t>
      </w:r>
      <w:r w:rsidR="007A2417" w:rsidRPr="007A2417">
        <w:rPr>
          <w:rFonts w:cs="Arial"/>
          <w:sz w:val="14"/>
          <w:szCs w:val="14"/>
        </w:rPr>
        <w:t>s</w:t>
      </w:r>
      <w:r w:rsidRPr="007A2417">
        <w:rPr>
          <w:rFonts w:cs="Arial"/>
          <w:sz w:val="14"/>
          <w:szCs w:val="14"/>
        </w:rPr>
        <w:t>s</w:t>
      </w:r>
      <w:r>
        <w:rPr>
          <w:rFonts w:cs="Arial"/>
          <w:sz w:val="14"/>
          <w:szCs w:val="14"/>
        </w:rPr>
        <w:t xml:space="preserve"> der Anspruch des Dritten objektiv unbegründet ist und der Freistellungsanspruch </w:t>
      </w:r>
      <w:r w:rsidR="007A2417">
        <w:rPr>
          <w:rFonts w:cs="Arial"/>
          <w:sz w:val="14"/>
          <w:szCs w:val="14"/>
        </w:rPr>
        <w:t>gemäß</w:t>
      </w:r>
      <w:r>
        <w:rPr>
          <w:rFonts w:cs="Arial"/>
          <w:sz w:val="14"/>
          <w:szCs w:val="14"/>
        </w:rPr>
        <w:t xml:space="preserve"> Ziffer 3.3. objektiv werthaltig ist.</w:t>
      </w:r>
    </w:p>
    <w:p w14:paraId="2B3BAB1B" w14:textId="77777777" w:rsidR="005D2182" w:rsidRDefault="005D2182" w:rsidP="00D13FB9">
      <w:pPr>
        <w:spacing w:line="240" w:lineRule="auto"/>
        <w:jc w:val="both"/>
        <w:textAlignment w:val="auto"/>
        <w:rPr>
          <w:rFonts w:cs="Arial"/>
          <w:sz w:val="14"/>
          <w:szCs w:val="14"/>
        </w:rPr>
      </w:pPr>
    </w:p>
    <w:p w14:paraId="5277D9D8" w14:textId="5AB536E0" w:rsidR="00FD6503" w:rsidRDefault="005D2182" w:rsidP="00D13FB9">
      <w:pPr>
        <w:spacing w:line="240" w:lineRule="auto"/>
        <w:jc w:val="both"/>
        <w:textAlignment w:val="auto"/>
        <w:rPr>
          <w:rFonts w:cs="Arial"/>
          <w:iCs/>
          <w:sz w:val="14"/>
          <w:szCs w:val="14"/>
        </w:rPr>
      </w:pPr>
      <w:r>
        <w:rPr>
          <w:rFonts w:cs="Arial"/>
          <w:sz w:val="14"/>
          <w:szCs w:val="14"/>
        </w:rPr>
        <w:t>3.</w:t>
      </w:r>
      <w:r w:rsidR="00191C09">
        <w:rPr>
          <w:rFonts w:cs="Arial"/>
          <w:sz w:val="14"/>
          <w:szCs w:val="14"/>
        </w:rPr>
        <w:t>5</w:t>
      </w:r>
      <w:r>
        <w:rPr>
          <w:rFonts w:cs="Arial"/>
          <w:sz w:val="14"/>
          <w:szCs w:val="14"/>
        </w:rPr>
        <w:t xml:space="preserve"> </w:t>
      </w:r>
      <w:r w:rsidR="00D13FB9" w:rsidRPr="00D13FB9">
        <w:rPr>
          <w:rFonts w:cs="Arial"/>
          <w:iCs/>
          <w:sz w:val="14"/>
          <w:szCs w:val="14"/>
        </w:rPr>
        <w:t xml:space="preserve">Unsere Kostenvoranschläge sind nur dann verbindlich, wenn sie ausdrücklich als </w:t>
      </w:r>
      <w:r w:rsidR="00D13FB9" w:rsidRPr="00D13FB9">
        <w:rPr>
          <w:rFonts w:cs="Arial"/>
          <w:i/>
          <w:sz w:val="14"/>
          <w:szCs w:val="14"/>
        </w:rPr>
        <w:t>verbindlich</w:t>
      </w:r>
      <w:r w:rsidR="00D13FB9" w:rsidRPr="00D13FB9">
        <w:rPr>
          <w:rFonts w:cs="Arial"/>
          <w:iCs/>
          <w:sz w:val="14"/>
          <w:szCs w:val="14"/>
        </w:rPr>
        <w:t xml:space="preserve"> bezeichnet sind und mit der darin enthaltenen Leistung unverzüglich nach Zugang des Kostenanschlages beim Kunden auf vertraglicher Grundlage begonnen wird. </w:t>
      </w:r>
    </w:p>
    <w:p w14:paraId="667FFEAB" w14:textId="77777777" w:rsidR="00D13FB9" w:rsidRPr="00D13FB9" w:rsidRDefault="00D13FB9" w:rsidP="00D13FB9">
      <w:pPr>
        <w:spacing w:line="240" w:lineRule="auto"/>
        <w:jc w:val="both"/>
        <w:textAlignment w:val="auto"/>
        <w:rPr>
          <w:rFonts w:cs="Arial"/>
          <w:sz w:val="14"/>
          <w:szCs w:val="14"/>
        </w:rPr>
      </w:pPr>
    </w:p>
    <w:p w14:paraId="5759CDAC" w14:textId="3A285A75" w:rsidR="00D13FB9" w:rsidRPr="00D13FB9" w:rsidRDefault="00D13FB9" w:rsidP="00C568C4">
      <w:pPr>
        <w:spacing w:line="240" w:lineRule="auto"/>
        <w:jc w:val="both"/>
        <w:textAlignment w:val="auto"/>
        <w:rPr>
          <w:rFonts w:cs="Arial"/>
          <w:b/>
          <w:bCs/>
          <w:sz w:val="14"/>
          <w:szCs w:val="14"/>
          <w:u w:val="single"/>
        </w:rPr>
      </w:pPr>
      <w:r w:rsidRPr="00D13FB9">
        <w:rPr>
          <w:rFonts w:cs="Arial"/>
          <w:b/>
          <w:bCs/>
          <w:sz w:val="14"/>
          <w:szCs w:val="14"/>
          <w:u w:val="single"/>
        </w:rPr>
        <w:t>4. Vertragsschluss / Liefer- und Leistungsumfang</w:t>
      </w:r>
      <w:r w:rsidR="005C3609">
        <w:rPr>
          <w:rFonts w:cs="Arial"/>
          <w:b/>
          <w:bCs/>
          <w:sz w:val="14"/>
          <w:szCs w:val="14"/>
          <w:u w:val="single"/>
        </w:rPr>
        <w:t>, Leistungsschuld</w:t>
      </w:r>
      <w:r w:rsidRPr="00D13FB9">
        <w:rPr>
          <w:rFonts w:cs="Arial"/>
          <w:b/>
          <w:bCs/>
          <w:sz w:val="14"/>
          <w:szCs w:val="14"/>
          <w:u w:val="single"/>
        </w:rPr>
        <w:t xml:space="preserve"> / </w:t>
      </w:r>
      <w:r w:rsidR="00AB7401">
        <w:rPr>
          <w:rFonts w:cs="Arial"/>
          <w:b/>
          <w:bCs/>
          <w:sz w:val="14"/>
          <w:szCs w:val="14"/>
          <w:u w:val="single"/>
        </w:rPr>
        <w:t xml:space="preserve">Software / </w:t>
      </w:r>
      <w:r w:rsidR="00FC3C45">
        <w:rPr>
          <w:rFonts w:cs="Arial"/>
          <w:b/>
          <w:bCs/>
          <w:sz w:val="14"/>
          <w:szCs w:val="14"/>
          <w:u w:val="single"/>
        </w:rPr>
        <w:t>Werkzeugkosten/</w:t>
      </w:r>
      <w:r w:rsidRPr="00D13FB9">
        <w:rPr>
          <w:rFonts w:cs="Arial"/>
          <w:b/>
          <w:bCs/>
          <w:sz w:val="14"/>
          <w:szCs w:val="14"/>
          <w:u w:val="single"/>
        </w:rPr>
        <w:t xml:space="preserve"> Beschaffungsrisiko und Garantie </w:t>
      </w:r>
    </w:p>
    <w:p w14:paraId="2B341A60"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4.1 Unsere Angebote erfolgen freibleibend, soweit sie nicht ausdrücklich als verbindlich gekennzeichnet sind oder ausdrücklich verbindliche Zusagen enthalten oder sonst wie die Verbindlichkeit mit dem Kunden ausdrücklich vereinbart wurde. Sie sind Aufforderungen zu Bestellungen durch den Kunden und kein verbindliches Angebot unsererseits. </w:t>
      </w:r>
    </w:p>
    <w:p w14:paraId="08E49504" w14:textId="77777777" w:rsidR="00D13FB9" w:rsidRPr="00D13FB9" w:rsidRDefault="00D13FB9" w:rsidP="00D13FB9">
      <w:pPr>
        <w:spacing w:line="240" w:lineRule="auto"/>
        <w:jc w:val="both"/>
        <w:textAlignment w:val="auto"/>
        <w:rPr>
          <w:rFonts w:cs="Arial"/>
          <w:sz w:val="14"/>
          <w:szCs w:val="14"/>
        </w:rPr>
      </w:pPr>
    </w:p>
    <w:p w14:paraId="1F1592FA" w14:textId="5E089175" w:rsidR="006668C6" w:rsidRDefault="006668C6" w:rsidP="00D13FB9">
      <w:pPr>
        <w:spacing w:line="240" w:lineRule="auto"/>
        <w:jc w:val="both"/>
        <w:textAlignment w:val="auto"/>
        <w:rPr>
          <w:rFonts w:cs="Arial"/>
          <w:sz w:val="14"/>
          <w:szCs w:val="14"/>
        </w:rPr>
      </w:pPr>
      <w:r w:rsidRPr="006668C6">
        <w:rPr>
          <w:rFonts w:cs="Arial"/>
          <w:sz w:val="14"/>
          <w:szCs w:val="14"/>
        </w:rPr>
        <w:t>Bestellungen können vom Kunden telefonisch, schriftlich, per Fax oder E</w:t>
      </w:r>
      <w:r>
        <w:rPr>
          <w:rFonts w:cs="Arial"/>
          <w:sz w:val="14"/>
          <w:szCs w:val="14"/>
        </w:rPr>
        <w:t>-</w:t>
      </w:r>
      <w:r w:rsidRPr="006668C6">
        <w:rPr>
          <w:rFonts w:cs="Arial"/>
          <w:sz w:val="14"/>
          <w:szCs w:val="14"/>
        </w:rPr>
        <w:t xml:space="preserve">Mail oder in unserem Online-Shop unter https://imat-shop.de aufgegeben werden. Für die Bestellung von Waren in unserem Online-Shop müssen diese zunächst ausgewählt oder vom Kunden im Rahmen der angebotenen Auswahl zusammengestellt und anschließend in den Warenkorb (Klick auf „Produkt(e) zum Warenkorb hinzufügen“) gelegt werden. Zur Erkennung und Verhinderung von Eingabefehlern während des Bestellvorgangs bekommt der Kunde bei einer Online- Bestellung vor der wirksamen Bestellung in unserem Online-Shop eine Übersichtsseite zur Kontrolle angezeigt, mit deren Hilfe er alle Einzelheiten der Bestellung (Ware, Preis, Lieferkosten etc.) kontrollieren und in den Eingabefeldern selbst oder unter Verwendung des „Zurück“- Pfeils (&lt;-) im Online-Shop die eingegebenen Daten berichtigen kann. Für Bestellungen über unseren Online-Shop hat der Kunde sich zudem wie folgt zu registrieren: Der Kunde gibt über ein Auswahlmenü an, dass er Unternehmer im Sinne vorstehender Ziff. 1.1 ist, und füllt dann die in der Registrierungsmaske für Unternehmer geforderten Informationen Name, Anschrift, E-Mail und Passwort aus. Die Registrierung wird dem Kunden umgehend per E-Mail bestätigt. Der Kunde ist in jedem Fall dazu verpflichtet, im Rahmen der Bestellung und/oder bei Registrierung in unserem Online-Shop wahrheitsgemäß, richtig und vollständig alle Angaben zu machen, </w:t>
      </w:r>
      <w:r w:rsidRPr="006668C6">
        <w:rPr>
          <w:rFonts w:cs="Arial"/>
          <w:sz w:val="14"/>
          <w:szCs w:val="14"/>
        </w:rPr>
        <w:t>die zur Abwicklung der Bestellung erforderlich sind, insbesondere vollständige Firmierung bzw. bei Kaufleuten Vor- und Nachname, Anschrift, Zahlungsdaten und E-Mailadresse.</w:t>
      </w:r>
    </w:p>
    <w:p w14:paraId="59E3C187" w14:textId="77777777" w:rsidR="006668C6" w:rsidRDefault="006668C6" w:rsidP="00D13FB9">
      <w:pPr>
        <w:spacing w:line="240" w:lineRule="auto"/>
        <w:jc w:val="both"/>
        <w:textAlignment w:val="auto"/>
        <w:rPr>
          <w:rFonts w:cs="Arial"/>
          <w:sz w:val="14"/>
          <w:szCs w:val="14"/>
        </w:rPr>
      </w:pPr>
    </w:p>
    <w:p w14:paraId="44358083" w14:textId="7BA3E70C" w:rsidR="00D13FB9" w:rsidRDefault="00D13FB9" w:rsidP="00D13FB9">
      <w:pPr>
        <w:spacing w:line="240" w:lineRule="auto"/>
        <w:jc w:val="both"/>
        <w:textAlignment w:val="auto"/>
        <w:rPr>
          <w:rFonts w:cs="Arial"/>
          <w:sz w:val="14"/>
          <w:szCs w:val="14"/>
        </w:rPr>
      </w:pPr>
      <w:r w:rsidRPr="00D13FB9">
        <w:rPr>
          <w:rFonts w:cs="Arial"/>
          <w:sz w:val="14"/>
          <w:szCs w:val="14"/>
        </w:rPr>
        <w:t>Der Kunde ist an seine Bestellung als Vertragsantrag 14 Kalendertage – bei elektronischer Bestellung 5 Werktage (jeweils an unserem Sitz) – nach Zugang der Bestellung bei uns gebunden, soweit der Kunde nicht regelmäßig auch mit einer späteren Annahme durch uns rechnen muss (§ 147 BGB). Dies gilt auch für Nachbestellungen des Kunden.</w:t>
      </w:r>
    </w:p>
    <w:p w14:paraId="538FF50F" w14:textId="77777777" w:rsidR="00D13FB9" w:rsidRPr="00D13FB9" w:rsidRDefault="00D13FB9" w:rsidP="00D13FB9">
      <w:pPr>
        <w:spacing w:line="240" w:lineRule="auto"/>
        <w:jc w:val="both"/>
        <w:textAlignment w:val="auto"/>
        <w:rPr>
          <w:rFonts w:cs="Arial"/>
          <w:sz w:val="14"/>
          <w:szCs w:val="14"/>
        </w:rPr>
      </w:pPr>
    </w:p>
    <w:p w14:paraId="54B927A0" w14:textId="2E404066"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4.2 Ein Vertrag kommt – auch im laufenden Geschäftsverkehr – erst dann zustande, wenn wir die Bestellung des Kunden schriftlich oder in Textform (d.h. auch per Telefax oder E-Mail) durch Auftragsbestätigung bestätigen. </w:t>
      </w:r>
      <w:r w:rsidR="006668C6" w:rsidRPr="006668C6">
        <w:rPr>
          <w:rFonts w:cs="Arial"/>
          <w:sz w:val="14"/>
          <w:szCs w:val="14"/>
        </w:rPr>
        <w:t>Der Vertragsschluss erfolgt in deutscher Sprache.</w:t>
      </w:r>
    </w:p>
    <w:p w14:paraId="5E320388" w14:textId="0F7C21E3"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Die Auftragsbestätigung gilt nur unter der Bedingung, dass noch offene Zahlungsrückstände des Kunden beglichen werden und dass eine durch uns oder in unserem Auftrag </w:t>
      </w:r>
      <w:r w:rsidR="00CB702E">
        <w:rPr>
          <w:rFonts w:cs="Arial"/>
          <w:sz w:val="14"/>
          <w:szCs w:val="14"/>
        </w:rPr>
        <w:t xml:space="preserve">unverzügliche </w:t>
      </w:r>
      <w:r w:rsidRPr="00D13FB9">
        <w:rPr>
          <w:rFonts w:cs="Arial"/>
          <w:sz w:val="14"/>
          <w:szCs w:val="14"/>
        </w:rPr>
        <w:t>vorgenommene Kreditprüfung des Kunden ohne negative Auskunft bleibt.</w:t>
      </w:r>
    </w:p>
    <w:p w14:paraId="3FBE7384" w14:textId="77777777" w:rsidR="00D13FB9" w:rsidRPr="00D13FB9" w:rsidRDefault="00D13FB9" w:rsidP="00D13FB9">
      <w:pPr>
        <w:spacing w:line="240" w:lineRule="auto"/>
        <w:jc w:val="both"/>
        <w:textAlignment w:val="auto"/>
        <w:rPr>
          <w:rFonts w:cs="Arial"/>
          <w:sz w:val="14"/>
          <w:szCs w:val="14"/>
        </w:rPr>
      </w:pPr>
    </w:p>
    <w:p w14:paraId="08625324" w14:textId="34F934B1"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Bei Lieferung oder Leistung innerhalb der angebotsgegenständlichen Bindungsfrist des Kunden kann unsere Auftragsbestätigung durch unsere Lieferung bzw. Leistung ersetzt werden, wobei die Absendung der Lieferung bzw. Erbringung der Leistung </w:t>
      </w:r>
      <w:r w:rsidR="00D110EA" w:rsidRPr="00D13FB9">
        <w:rPr>
          <w:rFonts w:cs="Arial"/>
          <w:sz w:val="14"/>
          <w:szCs w:val="14"/>
        </w:rPr>
        <w:t>maßgeblich</w:t>
      </w:r>
      <w:r w:rsidRPr="00D13FB9">
        <w:rPr>
          <w:rFonts w:cs="Arial"/>
          <w:sz w:val="14"/>
          <w:szCs w:val="14"/>
        </w:rPr>
        <w:t xml:space="preserve"> ist. </w:t>
      </w:r>
    </w:p>
    <w:p w14:paraId="3F1C4ACB" w14:textId="77777777" w:rsidR="00D13FB9" w:rsidRPr="00D13FB9" w:rsidRDefault="00D13FB9" w:rsidP="00D13FB9">
      <w:pPr>
        <w:spacing w:line="240" w:lineRule="auto"/>
        <w:jc w:val="both"/>
        <w:textAlignment w:val="auto"/>
        <w:rPr>
          <w:rFonts w:cs="Arial"/>
          <w:sz w:val="14"/>
          <w:szCs w:val="14"/>
        </w:rPr>
      </w:pPr>
    </w:p>
    <w:p w14:paraId="3B6E28DC"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4.3 Bei Abrufaufträgen oder kundenbedingten Abnahmeverzögerungen sind wir berechtigt, das Material für den gesamten Auftrag zu beschaffen und die gesamte Bestellmenge vereinbarter Liefergegenstände sofort herzustellen bzw. die gesamte Bestellmenge einzudecken. Etwaige Änderungswünsche des Kunden können demnach nach Erteilung des Auftrages nicht mehr berücksichtigt werden, es sei denn, dass dies ausdrücklich vereinbart worden ist.</w:t>
      </w:r>
    </w:p>
    <w:p w14:paraId="0C2254F8" w14:textId="77777777" w:rsidR="00D13FB9" w:rsidRPr="00D13FB9" w:rsidRDefault="00D13FB9" w:rsidP="00D13FB9">
      <w:pPr>
        <w:spacing w:line="240" w:lineRule="auto"/>
        <w:textAlignment w:val="auto"/>
        <w:rPr>
          <w:rFonts w:cs="Arial"/>
          <w:sz w:val="14"/>
          <w:szCs w:val="14"/>
        </w:rPr>
      </w:pPr>
    </w:p>
    <w:p w14:paraId="1C2267CB"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4.4 Der Kunde hat uns rechtzeitig vor Vertragsschluss schriftlich oder in Textform auf etwaige besondere Anforderungen an unsere Produkte hinzuweisen. Solche Hinweise erweitern jedoch nicht unsere vertraglichen Verpflichtungen und Haftung.</w:t>
      </w:r>
    </w:p>
    <w:p w14:paraId="6EF484F9" w14:textId="77777777" w:rsidR="00D13FB9" w:rsidRPr="00D13FB9" w:rsidRDefault="00D13FB9" w:rsidP="00D13FB9">
      <w:pPr>
        <w:spacing w:line="240" w:lineRule="auto"/>
        <w:jc w:val="both"/>
        <w:textAlignment w:val="auto"/>
        <w:rPr>
          <w:rFonts w:cs="Arial"/>
          <w:sz w:val="14"/>
          <w:szCs w:val="14"/>
        </w:rPr>
      </w:pPr>
    </w:p>
    <w:p w14:paraId="7CBF6A9B" w14:textId="707FB305" w:rsidR="005C3609" w:rsidRPr="003640E7" w:rsidRDefault="00D13FB9" w:rsidP="00D13FB9">
      <w:pPr>
        <w:spacing w:line="240" w:lineRule="auto"/>
        <w:jc w:val="both"/>
        <w:textAlignment w:val="auto"/>
        <w:rPr>
          <w:rFonts w:cs="Arial"/>
          <w:b/>
          <w:sz w:val="14"/>
          <w:szCs w:val="14"/>
        </w:rPr>
      </w:pPr>
      <w:bookmarkStart w:id="0" w:name="_Hlk41318436"/>
      <w:r w:rsidRPr="00AE3977">
        <w:rPr>
          <w:rFonts w:cs="Arial"/>
          <w:b/>
          <w:sz w:val="14"/>
          <w:szCs w:val="14"/>
        </w:rPr>
        <w:t xml:space="preserve">Mangels anderweitiger ausdrücklicher Vereinbarung sind wir lediglich verpflichtet, die bestellten Produkte </w:t>
      </w:r>
      <w:r w:rsidR="000D1613" w:rsidRPr="00AE3977">
        <w:rPr>
          <w:rFonts w:cs="Arial"/>
          <w:b/>
          <w:sz w:val="14"/>
          <w:szCs w:val="14"/>
        </w:rPr>
        <w:t xml:space="preserve">und Ergebnisse der geschuldeten </w:t>
      </w:r>
      <w:r w:rsidR="004B0F32" w:rsidRPr="00AE3977">
        <w:rPr>
          <w:rFonts w:cs="Arial"/>
          <w:b/>
          <w:sz w:val="14"/>
          <w:szCs w:val="14"/>
        </w:rPr>
        <w:t>Leistungen als</w:t>
      </w:r>
      <w:r w:rsidRPr="00AE3977">
        <w:rPr>
          <w:rFonts w:cs="Arial"/>
          <w:b/>
          <w:sz w:val="14"/>
          <w:szCs w:val="14"/>
        </w:rPr>
        <w:t xml:space="preserve"> in der Bundesrepublik Deutschland verkehrs- und zulassungsfähige Ware zu liefern.</w:t>
      </w:r>
      <w:bookmarkEnd w:id="0"/>
    </w:p>
    <w:p w14:paraId="3DF83E67" w14:textId="77777777" w:rsidR="006F629A" w:rsidRDefault="006F629A" w:rsidP="00D13FB9">
      <w:pPr>
        <w:spacing w:line="240" w:lineRule="auto"/>
        <w:jc w:val="both"/>
        <w:textAlignment w:val="auto"/>
        <w:rPr>
          <w:rFonts w:cs="Arial"/>
          <w:sz w:val="14"/>
          <w:szCs w:val="14"/>
        </w:rPr>
      </w:pPr>
    </w:p>
    <w:p w14:paraId="3F0D8885" w14:textId="35E7FAD6" w:rsidR="00D13FB9" w:rsidRPr="00D13FB9" w:rsidRDefault="005C3609" w:rsidP="00D13FB9">
      <w:pPr>
        <w:spacing w:line="240" w:lineRule="auto"/>
        <w:jc w:val="both"/>
        <w:textAlignment w:val="auto"/>
        <w:rPr>
          <w:rFonts w:cs="Arial"/>
          <w:sz w:val="14"/>
          <w:szCs w:val="14"/>
        </w:rPr>
      </w:pPr>
      <w:r>
        <w:rPr>
          <w:rFonts w:cs="Arial"/>
          <w:sz w:val="14"/>
          <w:szCs w:val="14"/>
        </w:rPr>
        <w:t>4.</w:t>
      </w:r>
      <w:r w:rsidR="00CB702E">
        <w:rPr>
          <w:rFonts w:cs="Arial"/>
          <w:sz w:val="14"/>
          <w:szCs w:val="14"/>
        </w:rPr>
        <w:t>5</w:t>
      </w:r>
      <w:r>
        <w:rPr>
          <w:rFonts w:cs="Arial"/>
          <w:sz w:val="14"/>
          <w:szCs w:val="14"/>
        </w:rPr>
        <w:t xml:space="preserve"> </w:t>
      </w:r>
      <w:r w:rsidR="00D13FB9" w:rsidRPr="00D13FB9">
        <w:rPr>
          <w:rFonts w:cs="Arial"/>
          <w:sz w:val="14"/>
          <w:szCs w:val="14"/>
        </w:rPr>
        <w:t>Wir sind lediglich verpflichtet, aus unserem eigenen Warenvorrat zu leisten (</w:t>
      </w:r>
      <w:r w:rsidR="00D13FB9" w:rsidRPr="00D13FB9">
        <w:rPr>
          <w:rFonts w:cs="Arial"/>
          <w:b/>
          <w:sz w:val="14"/>
          <w:szCs w:val="14"/>
        </w:rPr>
        <w:t>Vorratsschuld</w:t>
      </w:r>
      <w:r w:rsidR="00D13FB9" w:rsidRPr="00D13FB9">
        <w:rPr>
          <w:rFonts w:cs="Arial"/>
          <w:sz w:val="14"/>
          <w:szCs w:val="14"/>
        </w:rPr>
        <w:t xml:space="preserve">). </w:t>
      </w:r>
    </w:p>
    <w:p w14:paraId="053B3268" w14:textId="77777777" w:rsidR="00D13FB9" w:rsidRPr="00D13FB9" w:rsidRDefault="00D13FB9" w:rsidP="00D13FB9">
      <w:pPr>
        <w:spacing w:line="240" w:lineRule="auto"/>
        <w:jc w:val="both"/>
        <w:textAlignment w:val="auto"/>
        <w:rPr>
          <w:rFonts w:cs="Arial"/>
          <w:sz w:val="14"/>
          <w:szCs w:val="14"/>
        </w:rPr>
      </w:pPr>
    </w:p>
    <w:p w14:paraId="4B097C53" w14:textId="1F8EC227" w:rsidR="00D13FB9" w:rsidRPr="00D13FB9" w:rsidRDefault="00D13FB9" w:rsidP="00D13FB9">
      <w:pPr>
        <w:spacing w:line="240" w:lineRule="auto"/>
        <w:jc w:val="both"/>
        <w:textAlignment w:val="auto"/>
        <w:rPr>
          <w:rFonts w:cs="Arial"/>
          <w:sz w:val="14"/>
          <w:szCs w:val="14"/>
        </w:rPr>
      </w:pPr>
      <w:r w:rsidRPr="00D13FB9">
        <w:rPr>
          <w:rFonts w:cs="Arial"/>
          <w:sz w:val="14"/>
          <w:szCs w:val="14"/>
        </w:rPr>
        <w:t>4.</w:t>
      </w:r>
      <w:r w:rsidR="00CB702E">
        <w:rPr>
          <w:rFonts w:cs="Arial"/>
          <w:sz w:val="14"/>
          <w:szCs w:val="14"/>
        </w:rPr>
        <w:t>6</w:t>
      </w:r>
      <w:r w:rsidRPr="00D13FB9">
        <w:rPr>
          <w:rFonts w:cs="Arial"/>
          <w:sz w:val="14"/>
          <w:szCs w:val="14"/>
        </w:rPr>
        <w:t xml:space="preserve"> Die Übernahme eines verschuldensunabhängigen, garantiegleichen Beschaffungsrisikos im Sinne von § 276 BGB oder einer Beschaffungsgarantie liegt nicht allein in unserer Verpflichtung zur Lieferung einer nur der Gattung </w:t>
      </w:r>
      <w:proofErr w:type="gramStart"/>
      <w:r w:rsidRPr="00D13FB9">
        <w:rPr>
          <w:rFonts w:cs="Arial"/>
          <w:sz w:val="14"/>
          <w:szCs w:val="14"/>
        </w:rPr>
        <w:t>nach bestimmten Sache</w:t>
      </w:r>
      <w:proofErr w:type="gramEnd"/>
      <w:r w:rsidRPr="00D13FB9">
        <w:rPr>
          <w:rFonts w:cs="Arial"/>
          <w:sz w:val="14"/>
          <w:szCs w:val="14"/>
        </w:rPr>
        <w:t xml:space="preserve">. </w:t>
      </w:r>
    </w:p>
    <w:p w14:paraId="45F34D00" w14:textId="77777777" w:rsidR="00D13FB9" w:rsidRPr="00D13FB9" w:rsidRDefault="00D13FB9" w:rsidP="00D13FB9">
      <w:pPr>
        <w:spacing w:line="240" w:lineRule="auto"/>
        <w:jc w:val="both"/>
        <w:textAlignment w:val="auto"/>
        <w:rPr>
          <w:rFonts w:cs="Arial"/>
          <w:sz w:val="14"/>
          <w:szCs w:val="14"/>
        </w:rPr>
      </w:pPr>
    </w:p>
    <w:p w14:paraId="21DDD277" w14:textId="42BB26E9" w:rsidR="00D13FB9" w:rsidRPr="00D13FB9" w:rsidRDefault="00D13FB9" w:rsidP="00D13FB9">
      <w:pPr>
        <w:spacing w:line="240" w:lineRule="auto"/>
        <w:jc w:val="both"/>
        <w:textAlignment w:val="auto"/>
        <w:rPr>
          <w:rFonts w:cs="Arial"/>
          <w:sz w:val="14"/>
          <w:szCs w:val="14"/>
        </w:rPr>
      </w:pPr>
      <w:r w:rsidRPr="00D13FB9">
        <w:rPr>
          <w:rFonts w:cs="Arial"/>
          <w:sz w:val="14"/>
          <w:szCs w:val="14"/>
        </w:rPr>
        <w:t>4.</w:t>
      </w:r>
      <w:r w:rsidR="00CB702E">
        <w:rPr>
          <w:rFonts w:cs="Arial"/>
          <w:sz w:val="14"/>
          <w:szCs w:val="14"/>
        </w:rPr>
        <w:t>7</w:t>
      </w:r>
      <w:r w:rsidRPr="00D13FB9">
        <w:rPr>
          <w:rFonts w:cs="Arial"/>
          <w:sz w:val="14"/>
          <w:szCs w:val="14"/>
        </w:rPr>
        <w:t xml:space="preserve"> Ein solches Beschaffungsrisiko im Sinne von § 276 BGB übernehmen wir nur kraft</w:t>
      </w:r>
      <w:r w:rsidR="004B6335">
        <w:rPr>
          <w:rFonts w:cs="Arial"/>
          <w:sz w:val="14"/>
          <w:szCs w:val="14"/>
        </w:rPr>
        <w:t xml:space="preserve"> </w:t>
      </w:r>
      <w:r w:rsidRPr="00D13FB9">
        <w:rPr>
          <w:rFonts w:cs="Arial"/>
          <w:sz w:val="14"/>
          <w:szCs w:val="14"/>
        </w:rPr>
        <w:t>ausdrücklicher, gesonderter Vereinbarung unter Verwendung der Wendung „</w:t>
      </w:r>
      <w:r w:rsidRPr="00D13FB9">
        <w:rPr>
          <w:rFonts w:cs="Arial"/>
          <w:i/>
          <w:sz w:val="14"/>
          <w:szCs w:val="14"/>
        </w:rPr>
        <w:t>übernehmen wir das Beschaffungsrisiko…</w:t>
      </w:r>
      <w:r w:rsidRPr="00D13FB9">
        <w:rPr>
          <w:rFonts w:cs="Arial"/>
          <w:sz w:val="14"/>
          <w:szCs w:val="14"/>
        </w:rPr>
        <w:t xml:space="preserve">“. </w:t>
      </w:r>
    </w:p>
    <w:p w14:paraId="55DFF46C" w14:textId="77777777" w:rsidR="00D13FB9" w:rsidRPr="00D13FB9" w:rsidRDefault="00D13FB9" w:rsidP="00D13FB9">
      <w:pPr>
        <w:spacing w:line="240" w:lineRule="auto"/>
        <w:jc w:val="both"/>
        <w:textAlignment w:val="auto"/>
        <w:rPr>
          <w:rFonts w:cs="Arial"/>
          <w:sz w:val="14"/>
          <w:szCs w:val="14"/>
        </w:rPr>
      </w:pPr>
    </w:p>
    <w:p w14:paraId="0BB0C13C" w14:textId="20D0A332" w:rsidR="00D13FB9" w:rsidRPr="00D13FB9" w:rsidRDefault="00D13FB9" w:rsidP="00D13FB9">
      <w:pPr>
        <w:spacing w:line="240" w:lineRule="auto"/>
        <w:jc w:val="both"/>
        <w:textAlignment w:val="auto"/>
        <w:rPr>
          <w:rFonts w:cs="Arial"/>
          <w:sz w:val="14"/>
          <w:szCs w:val="14"/>
        </w:rPr>
      </w:pPr>
      <w:r w:rsidRPr="00D13FB9">
        <w:rPr>
          <w:rFonts w:cs="Arial"/>
          <w:sz w:val="14"/>
          <w:szCs w:val="14"/>
        </w:rPr>
        <w:t>4.</w:t>
      </w:r>
      <w:r w:rsidR="00CB702E">
        <w:rPr>
          <w:rFonts w:cs="Arial"/>
          <w:sz w:val="14"/>
          <w:szCs w:val="14"/>
        </w:rPr>
        <w:t>8</w:t>
      </w:r>
      <w:r w:rsidRPr="00D13FB9">
        <w:rPr>
          <w:rFonts w:cs="Arial"/>
          <w:sz w:val="14"/>
          <w:szCs w:val="14"/>
        </w:rPr>
        <w:t xml:space="preserve"> Verzögert sich die Abnahme der Produkte oder deren Versand oder die Abnahme unserer Leistung aus einem vom Kunden </w:t>
      </w:r>
      <w:proofErr w:type="gramStart"/>
      <w:r w:rsidRPr="00D13FB9">
        <w:rPr>
          <w:rFonts w:cs="Arial"/>
          <w:sz w:val="14"/>
          <w:szCs w:val="14"/>
        </w:rPr>
        <w:t>zu vertretenden Grund</w:t>
      </w:r>
      <w:proofErr w:type="gramEnd"/>
      <w:r w:rsidRPr="00D13FB9">
        <w:rPr>
          <w:rFonts w:cs="Arial"/>
          <w:sz w:val="14"/>
          <w:szCs w:val="14"/>
        </w:rPr>
        <w:t xml:space="preserve">, sind wir berechtigt, nach Setzung und Ablauf einer 14-kalendertägigen Nachfrist, nach unserer Wahl sofortige Vergütungszahlung zu verlangen oder vom Vertrag zurückzutreten oder die Erfüllung abzulehnen und </w:t>
      </w:r>
      <w:r w:rsidR="006179D7" w:rsidRPr="00D13FB9">
        <w:rPr>
          <w:rFonts w:cs="Arial"/>
          <w:sz w:val="14"/>
          <w:szCs w:val="14"/>
        </w:rPr>
        <w:t>Schadensersatz,</w:t>
      </w:r>
      <w:r w:rsidRPr="00D13FB9">
        <w:rPr>
          <w:rFonts w:cs="Arial"/>
          <w:sz w:val="14"/>
          <w:szCs w:val="14"/>
        </w:rPr>
        <w:t xml:space="preserve"> statt der ganzen Leistung zu verlangen. Die Fristsetzung muss schriftlich oder in Textform erfolgen. Wir müssen hierin nicht nochmals auf die Rechte aus dieser Klausel hinweisen.</w:t>
      </w:r>
    </w:p>
    <w:p w14:paraId="16F1C0CA" w14:textId="77777777" w:rsidR="00D13FB9" w:rsidRPr="00D13FB9" w:rsidRDefault="00D13FB9" w:rsidP="00D13FB9">
      <w:pPr>
        <w:spacing w:line="240" w:lineRule="auto"/>
        <w:jc w:val="both"/>
        <w:textAlignment w:val="auto"/>
        <w:rPr>
          <w:rFonts w:cs="Arial"/>
          <w:sz w:val="14"/>
          <w:szCs w:val="14"/>
        </w:rPr>
      </w:pPr>
    </w:p>
    <w:p w14:paraId="537DBC61" w14:textId="1261ED1B"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Im Falle des vorstehend geregelten Schadensersatzverlangens beträgt der zu leistende Schadensersatz </w:t>
      </w:r>
      <w:r w:rsidR="003640E7">
        <w:rPr>
          <w:rFonts w:cs="Arial"/>
          <w:sz w:val="14"/>
          <w:szCs w:val="14"/>
        </w:rPr>
        <w:t>20</w:t>
      </w:r>
      <w:r w:rsidRPr="00D13FB9">
        <w:rPr>
          <w:rFonts w:cs="Arial"/>
          <w:sz w:val="14"/>
          <w:szCs w:val="14"/>
        </w:rPr>
        <w:t>% des Nettolieferpreises bei Kaufverträgen oder 1</w:t>
      </w:r>
      <w:r w:rsidR="003640E7">
        <w:rPr>
          <w:rFonts w:cs="Arial"/>
          <w:sz w:val="14"/>
          <w:szCs w:val="14"/>
        </w:rPr>
        <w:t>5</w:t>
      </w:r>
      <w:r w:rsidRPr="00D13FB9">
        <w:rPr>
          <w:rFonts w:cs="Arial"/>
          <w:sz w:val="14"/>
          <w:szCs w:val="14"/>
        </w:rPr>
        <w:t>% der vereinbarten Nettovergütung bei Leistungsverträgen. Der Nachweis eines wesentlich geringeren Schadens (mehr als 10% geringerer) bleibt dem Kunden vorbehalten. Eine Umkehr der Beweislast ist mit den vorstehenden Regelungen nicht verbunden.</w:t>
      </w:r>
    </w:p>
    <w:p w14:paraId="19B0BB85" w14:textId="77777777" w:rsidR="00D13FB9" w:rsidRPr="00D13FB9" w:rsidRDefault="00D13FB9" w:rsidP="00D13FB9">
      <w:pPr>
        <w:spacing w:line="240" w:lineRule="auto"/>
        <w:jc w:val="both"/>
        <w:textAlignment w:val="auto"/>
        <w:rPr>
          <w:rFonts w:cs="Arial"/>
          <w:sz w:val="14"/>
          <w:szCs w:val="14"/>
        </w:rPr>
      </w:pPr>
    </w:p>
    <w:p w14:paraId="2163FE4E" w14:textId="77777777" w:rsidR="006668C6" w:rsidRDefault="00D13FB9" w:rsidP="00D13FB9">
      <w:pPr>
        <w:spacing w:line="240" w:lineRule="auto"/>
        <w:jc w:val="both"/>
        <w:textAlignment w:val="auto"/>
        <w:rPr>
          <w:rFonts w:cs="Arial"/>
          <w:sz w:val="14"/>
          <w:szCs w:val="14"/>
        </w:rPr>
      </w:pPr>
      <w:r w:rsidRPr="00D13FB9">
        <w:rPr>
          <w:rFonts w:cs="Arial"/>
          <w:sz w:val="14"/>
          <w:szCs w:val="14"/>
        </w:rPr>
        <w:t>4.</w:t>
      </w:r>
      <w:r w:rsidR="00CB702E">
        <w:rPr>
          <w:rFonts w:cs="Arial"/>
          <w:sz w:val="14"/>
          <w:szCs w:val="14"/>
        </w:rPr>
        <w:t>9</w:t>
      </w:r>
      <w:r w:rsidRPr="00D13FB9">
        <w:rPr>
          <w:rFonts w:cs="Arial"/>
          <w:sz w:val="14"/>
          <w:szCs w:val="14"/>
        </w:rPr>
        <w:t xml:space="preserve"> Wird der Versand auf Wunsch des Kunden oder aus Gründen, die der Kunde zu vertreten hat, verzögert, sind wir berechtigt, beginnend mit dem Ablauf der in der Anzeige der Versandbereitschaft in Schrift- oder Textform gesetzten angemessenen Frist, eine Einlagerung auf Gefahr des </w:t>
      </w:r>
      <w:proofErr w:type="spellStart"/>
      <w:r w:rsidRPr="00D13FB9">
        <w:rPr>
          <w:rFonts w:cs="Arial"/>
          <w:sz w:val="14"/>
          <w:szCs w:val="14"/>
        </w:rPr>
        <w:t>Ku</w:t>
      </w:r>
      <w:proofErr w:type="spellEnd"/>
    </w:p>
    <w:p w14:paraId="2C168E79" w14:textId="47C666D6" w:rsidR="00D13FB9" w:rsidRPr="00D13FB9" w:rsidRDefault="00D13FB9" w:rsidP="00D13FB9">
      <w:pPr>
        <w:spacing w:line="240" w:lineRule="auto"/>
        <w:jc w:val="both"/>
        <w:textAlignment w:val="auto"/>
        <w:rPr>
          <w:rFonts w:cs="Arial"/>
          <w:sz w:val="14"/>
          <w:szCs w:val="14"/>
        </w:rPr>
      </w:pPr>
      <w:proofErr w:type="spellStart"/>
      <w:r w:rsidRPr="00D13FB9">
        <w:rPr>
          <w:rFonts w:cs="Arial"/>
          <w:sz w:val="14"/>
          <w:szCs w:val="14"/>
        </w:rPr>
        <w:t>nden</w:t>
      </w:r>
      <w:proofErr w:type="spellEnd"/>
      <w:r w:rsidRPr="00D13FB9">
        <w:rPr>
          <w:rFonts w:cs="Arial"/>
          <w:sz w:val="14"/>
          <w:szCs w:val="14"/>
        </w:rPr>
        <w:t xml:space="preserve"> für Untergang und Verschlechterung der Ware vorzunehmen und die hierdurch entstehenden Kosten mit 0,5% des Netto-Rechnungsbetrages der eingelagerten Ware für jede angefangene </w:t>
      </w:r>
      <w:r w:rsidRPr="00D13FB9">
        <w:rPr>
          <w:rFonts w:cs="Arial"/>
          <w:sz w:val="14"/>
          <w:szCs w:val="14"/>
        </w:rPr>
        <w:lastRenderedPageBreak/>
        <w:t xml:space="preserve">Woche in Rechnung zu stellen. </w:t>
      </w:r>
      <w:r w:rsidRPr="00D13FB9">
        <w:rPr>
          <w:rFonts w:cs="Arial"/>
          <w:i/>
          <w:iCs/>
          <w:sz w:val="14"/>
          <w:szCs w:val="14"/>
        </w:rPr>
        <w:t>Die eingelagerte Ware wird nur auf besonderen Wunsch des Kunden versichert</w:t>
      </w:r>
      <w:r w:rsidRPr="00D13FB9">
        <w:rPr>
          <w:rFonts w:cs="Arial"/>
          <w:sz w:val="14"/>
          <w:szCs w:val="14"/>
        </w:rPr>
        <w:t>. Die Geltendmachung weitergehender Rechte bleibt unberührt. Dem Kunden bleibt der Nachweis vorbehalten, dass ein wesentlich geringerer (mehr als 10% geringerer) Kostenaufwand entstanden ist.</w:t>
      </w:r>
    </w:p>
    <w:p w14:paraId="7864716D" w14:textId="77777777" w:rsidR="00D13FB9" w:rsidRPr="00D13FB9" w:rsidRDefault="00D13FB9" w:rsidP="00D13FB9">
      <w:pPr>
        <w:spacing w:line="240" w:lineRule="auto"/>
        <w:jc w:val="both"/>
        <w:textAlignment w:val="auto"/>
        <w:rPr>
          <w:rFonts w:cs="Arial"/>
          <w:sz w:val="14"/>
          <w:szCs w:val="14"/>
        </w:rPr>
      </w:pPr>
    </w:p>
    <w:p w14:paraId="406048A6" w14:textId="5B9759DA" w:rsidR="00D13FB9" w:rsidRPr="00D13FB9" w:rsidRDefault="00D13FB9" w:rsidP="00D13FB9">
      <w:pPr>
        <w:spacing w:line="240" w:lineRule="auto"/>
        <w:jc w:val="both"/>
        <w:textAlignment w:val="auto"/>
        <w:rPr>
          <w:rFonts w:cs="Arial"/>
          <w:sz w:val="14"/>
          <w:szCs w:val="14"/>
        </w:rPr>
      </w:pPr>
      <w:r w:rsidRPr="00D13FB9">
        <w:rPr>
          <w:rFonts w:cs="Arial"/>
          <w:sz w:val="14"/>
          <w:szCs w:val="14"/>
        </w:rPr>
        <w:t>Darüber hinaus sind wir berechtigt, nach dem vorgenannten Fristablauf gem. Ziff. 4.</w:t>
      </w:r>
      <w:r w:rsidR="00CB702E">
        <w:rPr>
          <w:rFonts w:cs="Arial"/>
          <w:sz w:val="14"/>
          <w:szCs w:val="14"/>
        </w:rPr>
        <w:t>8</w:t>
      </w:r>
      <w:r w:rsidRPr="00D13FB9">
        <w:rPr>
          <w:rFonts w:cs="Arial"/>
          <w:sz w:val="14"/>
          <w:szCs w:val="14"/>
        </w:rPr>
        <w:t xml:space="preserve"> Satz 1 anderweitig über die vertragsgegenständlichen Waren zu verfügen und den Kunden mit angemessener Frist (= ursprüngliche Lieferfrist zuzüglich 7 Kalendertage Dispositionsfrist) neu zu beliefern.</w:t>
      </w:r>
    </w:p>
    <w:p w14:paraId="48CFF16E" w14:textId="77777777" w:rsidR="00D13FB9" w:rsidRPr="00D13FB9" w:rsidRDefault="00D13FB9" w:rsidP="00D13FB9">
      <w:pPr>
        <w:spacing w:line="240" w:lineRule="auto"/>
        <w:jc w:val="both"/>
        <w:textAlignment w:val="auto"/>
        <w:rPr>
          <w:rFonts w:cs="Arial"/>
          <w:sz w:val="14"/>
          <w:szCs w:val="14"/>
        </w:rPr>
      </w:pPr>
    </w:p>
    <w:p w14:paraId="6C6DDCBA" w14:textId="585ED53D" w:rsidR="00D13FB9" w:rsidRPr="00D13FB9" w:rsidRDefault="00D13FB9" w:rsidP="00D13FB9">
      <w:pPr>
        <w:spacing w:line="240" w:lineRule="auto"/>
        <w:jc w:val="both"/>
        <w:textAlignment w:val="auto"/>
        <w:rPr>
          <w:rFonts w:cs="Arial"/>
          <w:sz w:val="14"/>
          <w:szCs w:val="14"/>
        </w:rPr>
      </w:pPr>
      <w:r w:rsidRPr="00D13FB9">
        <w:rPr>
          <w:rFonts w:cs="Arial"/>
          <w:sz w:val="14"/>
          <w:szCs w:val="14"/>
        </w:rPr>
        <w:t>4.1</w:t>
      </w:r>
      <w:r w:rsidR="00CB702E">
        <w:rPr>
          <w:rFonts w:cs="Arial"/>
          <w:sz w:val="14"/>
          <w:szCs w:val="14"/>
        </w:rPr>
        <w:t>0</w:t>
      </w:r>
      <w:r w:rsidRPr="00D13FB9">
        <w:rPr>
          <w:rFonts w:cs="Arial"/>
          <w:sz w:val="14"/>
          <w:szCs w:val="14"/>
        </w:rPr>
        <w:t xml:space="preserve"> Bei kundenseitig verspätetem Lieferauftrag oder -abruf sind wir berechtigt, die </w:t>
      </w:r>
      <w:r w:rsidR="004B0F32" w:rsidRPr="00D13FB9">
        <w:rPr>
          <w:rFonts w:cs="Arial"/>
          <w:sz w:val="14"/>
          <w:szCs w:val="14"/>
        </w:rPr>
        <w:t>Lieferung,</w:t>
      </w:r>
      <w:r w:rsidRPr="00D13FB9">
        <w:rPr>
          <w:rFonts w:cs="Arial"/>
          <w:sz w:val="14"/>
          <w:szCs w:val="14"/>
        </w:rPr>
        <w:t xml:space="preserve"> um den gleichen Zeitraum des kundenseitigen Rückstandes zuzüglich einer Dispositionsfrist von 4 Werktagen am Ort unseres Sitzes hinauszuschieben.</w:t>
      </w:r>
    </w:p>
    <w:p w14:paraId="4DB9CE9F" w14:textId="77777777" w:rsidR="00D13FB9" w:rsidRPr="00D13FB9" w:rsidRDefault="00D13FB9" w:rsidP="00D13FB9">
      <w:pPr>
        <w:spacing w:line="240" w:lineRule="auto"/>
        <w:jc w:val="both"/>
        <w:textAlignment w:val="auto"/>
        <w:rPr>
          <w:rFonts w:cs="Arial"/>
          <w:sz w:val="14"/>
          <w:szCs w:val="14"/>
        </w:rPr>
      </w:pPr>
    </w:p>
    <w:p w14:paraId="6C3877C2" w14:textId="557CF1B9" w:rsidR="00D13FB9" w:rsidRPr="00D13FB9" w:rsidRDefault="00D13FB9" w:rsidP="00D13FB9">
      <w:pPr>
        <w:spacing w:line="240" w:lineRule="auto"/>
        <w:jc w:val="both"/>
        <w:textAlignment w:val="auto"/>
        <w:rPr>
          <w:rFonts w:cs="Arial"/>
          <w:bCs/>
          <w:iCs/>
          <w:sz w:val="14"/>
          <w:szCs w:val="14"/>
        </w:rPr>
      </w:pPr>
      <w:r w:rsidRPr="00D13FB9">
        <w:rPr>
          <w:rFonts w:cs="Arial"/>
          <w:bCs/>
          <w:iCs/>
          <w:sz w:val="14"/>
          <w:szCs w:val="14"/>
        </w:rPr>
        <w:t xml:space="preserve">Soweit ein Kauf auf Abruf abgeschlossen ist, </w:t>
      </w:r>
      <w:r w:rsidR="00345CF5">
        <w:rPr>
          <w:rFonts w:cs="Arial"/>
          <w:bCs/>
          <w:iCs/>
          <w:sz w:val="14"/>
          <w:szCs w:val="14"/>
        </w:rPr>
        <w:t xml:space="preserve">muss die gesamte Liefermenge spätestens binnen </w:t>
      </w:r>
      <w:r w:rsidR="003640E7">
        <w:rPr>
          <w:rFonts w:cs="Arial"/>
          <w:bCs/>
          <w:iCs/>
          <w:sz w:val="14"/>
          <w:szCs w:val="14"/>
        </w:rPr>
        <w:t>6</w:t>
      </w:r>
      <w:r w:rsidR="00345CF5">
        <w:rPr>
          <w:rFonts w:cs="Arial"/>
          <w:bCs/>
          <w:iCs/>
          <w:sz w:val="14"/>
          <w:szCs w:val="14"/>
        </w:rPr>
        <w:t xml:space="preserve"> Monaten nach </w:t>
      </w:r>
      <w:r w:rsidR="004D334D">
        <w:rPr>
          <w:rFonts w:cs="Arial"/>
          <w:bCs/>
          <w:iCs/>
          <w:sz w:val="14"/>
          <w:szCs w:val="14"/>
        </w:rPr>
        <w:t>V</w:t>
      </w:r>
      <w:r w:rsidR="00345CF5">
        <w:rPr>
          <w:rFonts w:cs="Arial"/>
          <w:bCs/>
          <w:iCs/>
          <w:sz w:val="14"/>
          <w:szCs w:val="14"/>
        </w:rPr>
        <w:t xml:space="preserve">ertragsschluss vollständig abgenommen werden und </w:t>
      </w:r>
      <w:r w:rsidRPr="00D13FB9">
        <w:rPr>
          <w:rFonts w:cs="Arial"/>
          <w:bCs/>
          <w:iCs/>
          <w:sz w:val="14"/>
          <w:szCs w:val="14"/>
        </w:rPr>
        <w:t xml:space="preserve">müssen die einzelnen Abrufe des Kunden, soweit nichts anderes vereinbart ist, mindestens 6 Wochen vor dem gewünschten Liefertermin bei uns eingehen, soweit nicht ausdrücklich eine kürzere Abruf- oder Lieferfrist vereinbart wurde. Sollten keine anders lautenden ausdrücklichen Vereinbarungen getroffen sein, ist der Kunde verpflichtet, innerhalb eines Jahres nach Zugang der Auftragsbestätigung die gekaufte Ware vollständig abzunehmen. Erfolgen die Abrufe nicht rechtzeitig, so sind wir berechtigt, die Abrufe und deren Einteilung anzumahnen und eine Nachfrist zum Abruf und zur Einteilung von 14 Kalendertagen zu setzen, welches die Abnahme binnen 4 Wochen nach Zugang unserer Aufforderung vorsehen muss. Bei fruchtlosem Fristablauf sind wir berechtigt, vom Vertrag zurückzutreten oder </w:t>
      </w:r>
      <w:r w:rsidR="004B0F32" w:rsidRPr="00D13FB9">
        <w:rPr>
          <w:rFonts w:cs="Arial"/>
          <w:bCs/>
          <w:iCs/>
          <w:sz w:val="14"/>
          <w:szCs w:val="14"/>
        </w:rPr>
        <w:t>Schadensersatz,</w:t>
      </w:r>
      <w:r w:rsidRPr="00D13FB9">
        <w:rPr>
          <w:rFonts w:cs="Arial"/>
          <w:bCs/>
          <w:iCs/>
          <w:sz w:val="14"/>
          <w:szCs w:val="14"/>
        </w:rPr>
        <w:t xml:space="preserve"> statt der Leistung zu verlangen.</w:t>
      </w:r>
      <w:r w:rsidRPr="00D13FB9">
        <w:rPr>
          <w:rFonts w:cs="Arial"/>
          <w:sz w:val="14"/>
          <w:szCs w:val="14"/>
        </w:rPr>
        <w:t xml:space="preserve"> </w:t>
      </w:r>
      <w:r w:rsidRPr="00D13FB9">
        <w:rPr>
          <w:rFonts w:cs="Arial"/>
          <w:bCs/>
          <w:iCs/>
          <w:sz w:val="14"/>
          <w:szCs w:val="14"/>
        </w:rPr>
        <w:t>Wir müssen hierin nicht nochmals auf die Rechte aus dieser Klausel hinweisen. Ziff. 4</w:t>
      </w:r>
      <w:r w:rsidR="00116797">
        <w:rPr>
          <w:rFonts w:cs="Arial"/>
          <w:bCs/>
          <w:iCs/>
          <w:sz w:val="14"/>
          <w:szCs w:val="14"/>
        </w:rPr>
        <w:t>.</w:t>
      </w:r>
      <w:r w:rsidR="00CB702E">
        <w:rPr>
          <w:rFonts w:cs="Arial"/>
          <w:bCs/>
          <w:iCs/>
          <w:sz w:val="14"/>
          <w:szCs w:val="14"/>
        </w:rPr>
        <w:t>8</w:t>
      </w:r>
      <w:r w:rsidRPr="00D13FB9">
        <w:rPr>
          <w:rFonts w:cs="Arial"/>
          <w:bCs/>
          <w:iCs/>
          <w:sz w:val="14"/>
          <w:szCs w:val="14"/>
        </w:rPr>
        <w:t xml:space="preserve"> Abs. 2 gilt entsprechend.</w:t>
      </w:r>
    </w:p>
    <w:p w14:paraId="4D57510D" w14:textId="77777777" w:rsidR="00D13FB9" w:rsidRPr="00D13FB9" w:rsidRDefault="00D13FB9" w:rsidP="00D13FB9">
      <w:pPr>
        <w:spacing w:line="240" w:lineRule="auto"/>
        <w:jc w:val="both"/>
        <w:textAlignment w:val="auto"/>
        <w:rPr>
          <w:rFonts w:cs="Arial"/>
          <w:sz w:val="14"/>
          <w:szCs w:val="14"/>
        </w:rPr>
      </w:pPr>
    </w:p>
    <w:p w14:paraId="29CD3811" w14:textId="0762E9F1" w:rsidR="00D13FB9" w:rsidRPr="00D13FB9" w:rsidRDefault="00D13FB9" w:rsidP="00D13FB9">
      <w:pPr>
        <w:spacing w:line="240" w:lineRule="auto"/>
        <w:jc w:val="both"/>
        <w:textAlignment w:val="auto"/>
        <w:rPr>
          <w:rFonts w:cs="Arial"/>
          <w:sz w:val="14"/>
          <w:szCs w:val="14"/>
        </w:rPr>
      </w:pPr>
      <w:r w:rsidRPr="00D13FB9">
        <w:rPr>
          <w:rFonts w:cs="Arial"/>
          <w:sz w:val="14"/>
          <w:szCs w:val="14"/>
        </w:rPr>
        <w:t>4.1</w:t>
      </w:r>
      <w:r w:rsidR="00CB702E">
        <w:rPr>
          <w:rFonts w:cs="Arial"/>
          <w:sz w:val="14"/>
          <w:szCs w:val="14"/>
        </w:rPr>
        <w:t>1</w:t>
      </w:r>
      <w:r w:rsidRPr="00D13FB9">
        <w:rPr>
          <w:rFonts w:cs="Arial"/>
          <w:sz w:val="14"/>
          <w:szCs w:val="14"/>
        </w:rPr>
        <w:t xml:space="preserve"> Anwenderinformationen für unsere Produkte sowie ein Produktlabel schulden wir nur – </w:t>
      </w:r>
      <w:proofErr w:type="gramStart"/>
      <w:r w:rsidRPr="00F81CCF">
        <w:rPr>
          <w:rFonts w:cs="Arial"/>
          <w:i/>
          <w:iCs/>
          <w:sz w:val="14"/>
          <w:szCs w:val="14"/>
        </w:rPr>
        <w:t>soweit</w:t>
      </w:r>
      <w:proofErr w:type="gramEnd"/>
      <w:r w:rsidRPr="00F81CCF">
        <w:rPr>
          <w:rFonts w:cs="Arial"/>
          <w:i/>
          <w:iCs/>
          <w:sz w:val="14"/>
          <w:szCs w:val="14"/>
        </w:rPr>
        <w:t xml:space="preserve"> nicht ausdrücklich in Schrift- oder Textform abweichend vereinbart oder falls wir einer abweichenden</w:t>
      </w:r>
      <w:r w:rsidR="002A11EC">
        <w:rPr>
          <w:rFonts w:cs="Arial"/>
          <w:i/>
          <w:iCs/>
          <w:sz w:val="14"/>
          <w:szCs w:val="14"/>
        </w:rPr>
        <w:t xml:space="preserve">, </w:t>
      </w:r>
      <w:r w:rsidR="006179D7">
        <w:rPr>
          <w:rFonts w:cs="Arial"/>
          <w:i/>
          <w:iCs/>
          <w:sz w:val="14"/>
          <w:szCs w:val="14"/>
        </w:rPr>
        <w:t xml:space="preserve">zwingenden </w:t>
      </w:r>
      <w:r w:rsidR="006179D7" w:rsidRPr="00F81CCF">
        <w:rPr>
          <w:rFonts w:cs="Arial"/>
          <w:i/>
          <w:iCs/>
          <w:sz w:val="14"/>
          <w:szCs w:val="14"/>
        </w:rPr>
        <w:t>gesetzlichen</w:t>
      </w:r>
      <w:r w:rsidRPr="00F81CCF">
        <w:rPr>
          <w:rFonts w:cs="Arial"/>
          <w:i/>
          <w:iCs/>
          <w:sz w:val="14"/>
          <w:szCs w:val="14"/>
        </w:rPr>
        <w:t xml:space="preserve"> Regulierung unterliegen</w:t>
      </w:r>
      <w:r w:rsidRPr="00D13FB9">
        <w:rPr>
          <w:rFonts w:cs="Arial"/>
          <w:sz w:val="14"/>
          <w:szCs w:val="14"/>
        </w:rPr>
        <w:t xml:space="preserve"> – in deutscher oder nach unserer Wahl in englischer Sprache.</w:t>
      </w:r>
    </w:p>
    <w:p w14:paraId="40EC9D92" w14:textId="77777777" w:rsidR="00D13FB9" w:rsidRPr="00D13FB9" w:rsidRDefault="00D13FB9" w:rsidP="00D13FB9">
      <w:pPr>
        <w:spacing w:line="240" w:lineRule="auto"/>
        <w:jc w:val="both"/>
        <w:textAlignment w:val="auto"/>
        <w:rPr>
          <w:rFonts w:cs="Arial"/>
          <w:sz w:val="14"/>
          <w:szCs w:val="14"/>
        </w:rPr>
      </w:pPr>
    </w:p>
    <w:p w14:paraId="5065C91F" w14:textId="78B578CC" w:rsidR="00D13FB9" w:rsidRPr="00D13FB9" w:rsidRDefault="00D13FB9" w:rsidP="00D13FB9">
      <w:pPr>
        <w:spacing w:line="240" w:lineRule="auto"/>
        <w:jc w:val="both"/>
        <w:textAlignment w:val="auto"/>
        <w:rPr>
          <w:rFonts w:cs="Arial"/>
          <w:sz w:val="14"/>
          <w:szCs w:val="14"/>
        </w:rPr>
      </w:pPr>
      <w:r w:rsidRPr="00D13FB9">
        <w:rPr>
          <w:rFonts w:cs="Arial"/>
          <w:sz w:val="14"/>
          <w:szCs w:val="14"/>
        </w:rPr>
        <w:t>4.1</w:t>
      </w:r>
      <w:r w:rsidR="00CB702E">
        <w:rPr>
          <w:rFonts w:cs="Arial"/>
          <w:sz w:val="14"/>
          <w:szCs w:val="14"/>
        </w:rPr>
        <w:t>2</w:t>
      </w:r>
      <w:r w:rsidRPr="00D13FB9">
        <w:rPr>
          <w:rFonts w:cs="Arial"/>
          <w:sz w:val="14"/>
          <w:szCs w:val="14"/>
        </w:rPr>
        <w:t xml:space="preserve"> Wir behalten uns vor, die Spezifikation der Ware insoweit abzuändern, als gesetzliche Erfordernisse dies notwendig machen</w:t>
      </w:r>
      <w:r w:rsidR="000D1613">
        <w:rPr>
          <w:rFonts w:cs="Arial"/>
          <w:sz w:val="14"/>
          <w:szCs w:val="14"/>
        </w:rPr>
        <w:t>. Dies allerdings nur</w:t>
      </w:r>
      <w:r w:rsidRPr="00D13FB9">
        <w:rPr>
          <w:rFonts w:cs="Arial"/>
          <w:sz w:val="14"/>
          <w:szCs w:val="14"/>
        </w:rPr>
        <w:t xml:space="preserve"> </w:t>
      </w:r>
      <w:proofErr w:type="gramStart"/>
      <w:r w:rsidRPr="00D13FB9">
        <w:rPr>
          <w:rFonts w:cs="Arial"/>
          <w:sz w:val="14"/>
          <w:szCs w:val="14"/>
        </w:rPr>
        <w:t>soweit</w:t>
      </w:r>
      <w:proofErr w:type="gramEnd"/>
      <w:r w:rsidR="000D1613">
        <w:rPr>
          <w:rFonts w:cs="Arial"/>
          <w:sz w:val="14"/>
          <w:szCs w:val="14"/>
        </w:rPr>
        <w:t>, als</w:t>
      </w:r>
      <w:r w:rsidRPr="00D13FB9">
        <w:rPr>
          <w:rFonts w:cs="Arial"/>
          <w:sz w:val="14"/>
          <w:szCs w:val="14"/>
        </w:rPr>
        <w:t xml:space="preserve"> durch diese Änderung keine Verschlechterung hinsichtlich Qualität und Brauchbarkeit zu dem üblichen Zweck und soweit die Eignung zu eine</w:t>
      </w:r>
      <w:r w:rsidR="0039525A">
        <w:rPr>
          <w:rFonts w:cs="Arial"/>
          <w:sz w:val="14"/>
          <w:szCs w:val="14"/>
        </w:rPr>
        <w:t>m</w:t>
      </w:r>
      <w:r w:rsidRPr="00D13FB9">
        <w:rPr>
          <w:rFonts w:cs="Arial"/>
          <w:sz w:val="14"/>
          <w:szCs w:val="14"/>
        </w:rPr>
        <w:t xml:space="preserve"> bestimmten Zweck vereinbart wurd</w:t>
      </w:r>
      <w:r w:rsidR="000D1613">
        <w:rPr>
          <w:rFonts w:cs="Arial"/>
          <w:sz w:val="14"/>
          <w:szCs w:val="14"/>
        </w:rPr>
        <w:t>e, zu diesem Zweck durch die Änderung herbeigeführt wird.</w:t>
      </w:r>
      <w:r w:rsidRPr="00D13FB9">
        <w:rPr>
          <w:rFonts w:cs="Arial"/>
          <w:sz w:val="14"/>
          <w:szCs w:val="14"/>
        </w:rPr>
        <w:t xml:space="preserve"> Ist dies nicht möglich, ist der Vertrag entsprechend anzupassen. Ist die</w:t>
      </w:r>
      <w:r w:rsidR="00B246FB">
        <w:rPr>
          <w:rFonts w:cs="Arial"/>
          <w:sz w:val="14"/>
          <w:szCs w:val="14"/>
        </w:rPr>
        <w:t>s</w:t>
      </w:r>
      <w:r w:rsidRPr="00D13FB9">
        <w:rPr>
          <w:rFonts w:cs="Arial"/>
          <w:sz w:val="14"/>
          <w:szCs w:val="14"/>
        </w:rPr>
        <w:t xml:space="preserve"> </w:t>
      </w:r>
      <w:r w:rsidR="00DE23CC">
        <w:rPr>
          <w:rFonts w:cs="Arial"/>
          <w:sz w:val="14"/>
          <w:szCs w:val="14"/>
        </w:rPr>
        <w:t xml:space="preserve">ebenfalls </w:t>
      </w:r>
      <w:r w:rsidRPr="00D13FB9">
        <w:rPr>
          <w:rFonts w:cs="Arial"/>
          <w:sz w:val="14"/>
          <w:szCs w:val="14"/>
        </w:rPr>
        <w:t>nicht möglich oder für eine Partei unzumutbar, steht beiden Parteien das entschädigungslose Recht zum Rücktritt von dem noch nicht erfüllten Teil des Vertrages zu.</w:t>
      </w:r>
    </w:p>
    <w:p w14:paraId="6BE1975B" w14:textId="77777777" w:rsidR="00D13FB9" w:rsidRPr="00D13FB9" w:rsidRDefault="00D13FB9" w:rsidP="00D13FB9">
      <w:pPr>
        <w:spacing w:line="240" w:lineRule="auto"/>
        <w:jc w:val="both"/>
        <w:textAlignment w:val="auto"/>
        <w:rPr>
          <w:rFonts w:cs="Arial"/>
          <w:sz w:val="14"/>
          <w:szCs w:val="14"/>
        </w:rPr>
      </w:pPr>
    </w:p>
    <w:p w14:paraId="487869E1" w14:textId="64E8176E" w:rsidR="00D13FB9" w:rsidRPr="00D13FB9" w:rsidRDefault="00D13FB9" w:rsidP="00D13FB9">
      <w:pPr>
        <w:spacing w:line="240" w:lineRule="auto"/>
        <w:jc w:val="both"/>
        <w:textAlignment w:val="auto"/>
        <w:rPr>
          <w:rFonts w:cs="Arial"/>
          <w:sz w:val="14"/>
          <w:szCs w:val="14"/>
        </w:rPr>
      </w:pPr>
      <w:r w:rsidRPr="00D13FB9">
        <w:rPr>
          <w:rFonts w:cs="Arial"/>
          <w:sz w:val="14"/>
          <w:szCs w:val="14"/>
        </w:rPr>
        <w:t>4.1</w:t>
      </w:r>
      <w:r w:rsidR="00CB702E">
        <w:rPr>
          <w:rFonts w:cs="Arial"/>
          <w:sz w:val="14"/>
          <w:szCs w:val="14"/>
        </w:rPr>
        <w:t>3</w:t>
      </w:r>
      <w:r w:rsidRPr="00D13FB9">
        <w:rPr>
          <w:rFonts w:cs="Arial"/>
          <w:sz w:val="14"/>
          <w:szCs w:val="14"/>
        </w:rPr>
        <w:t xml:space="preserve"> Wir sind zu Mehr- oder Minderlieferungen bis zu 5% der vereinbarten Liefermenge berechtigt.</w:t>
      </w:r>
    </w:p>
    <w:p w14:paraId="4E82C543" w14:textId="77777777" w:rsidR="00D13FB9" w:rsidRPr="00D13FB9" w:rsidRDefault="00D13FB9" w:rsidP="00D13FB9">
      <w:pPr>
        <w:spacing w:line="240" w:lineRule="auto"/>
        <w:jc w:val="both"/>
        <w:textAlignment w:val="auto"/>
        <w:rPr>
          <w:rFonts w:cs="Arial"/>
          <w:sz w:val="14"/>
          <w:szCs w:val="14"/>
        </w:rPr>
      </w:pPr>
    </w:p>
    <w:p w14:paraId="05963DA7" w14:textId="39231304" w:rsidR="00D13FB9" w:rsidRPr="00944D12" w:rsidRDefault="00D13FB9" w:rsidP="00D13FB9">
      <w:pPr>
        <w:spacing w:line="240" w:lineRule="auto"/>
        <w:jc w:val="both"/>
        <w:textAlignment w:val="auto"/>
        <w:rPr>
          <w:rFonts w:cs="Arial"/>
          <w:sz w:val="14"/>
          <w:szCs w:val="14"/>
        </w:rPr>
      </w:pPr>
      <w:r w:rsidRPr="00D13FB9">
        <w:rPr>
          <w:rFonts w:cs="Arial"/>
          <w:sz w:val="14"/>
          <w:szCs w:val="14"/>
        </w:rPr>
        <w:t>4.1</w:t>
      </w:r>
      <w:r w:rsidR="005C3609">
        <w:rPr>
          <w:rFonts w:cs="Arial"/>
          <w:sz w:val="14"/>
          <w:szCs w:val="14"/>
        </w:rPr>
        <w:t>5</w:t>
      </w:r>
      <w:r w:rsidRPr="00D13FB9">
        <w:rPr>
          <w:rFonts w:cs="Arial"/>
          <w:sz w:val="14"/>
          <w:szCs w:val="14"/>
        </w:rPr>
        <w:t xml:space="preserve"> Wir sind weiterhin berechtigt, Produkte mit handelsüblichen Abweichungen in Qualität, Abmessung, Gewicht, Farbe und Ausrüstung zu liefern. Solche Ware gilt als vertragsgerecht.</w:t>
      </w:r>
    </w:p>
    <w:p w14:paraId="1E4BE9DF" w14:textId="77777777" w:rsidR="00AB7401" w:rsidRPr="00D13FB9" w:rsidRDefault="00AB7401" w:rsidP="00D13FB9">
      <w:pPr>
        <w:spacing w:line="240" w:lineRule="auto"/>
        <w:jc w:val="both"/>
        <w:textAlignment w:val="auto"/>
        <w:rPr>
          <w:rFonts w:cs="Arial"/>
          <w:sz w:val="14"/>
          <w:szCs w:val="14"/>
          <w:u w:val="single"/>
        </w:rPr>
      </w:pPr>
    </w:p>
    <w:p w14:paraId="6FC7D43B" w14:textId="77777777" w:rsidR="00D13FB9" w:rsidRPr="00D13FB9" w:rsidRDefault="00D13FB9" w:rsidP="00D13FB9">
      <w:pPr>
        <w:spacing w:line="240" w:lineRule="auto"/>
        <w:jc w:val="both"/>
        <w:textAlignment w:val="auto"/>
        <w:rPr>
          <w:rFonts w:cs="Arial"/>
          <w:b/>
          <w:sz w:val="14"/>
          <w:szCs w:val="14"/>
          <w:u w:val="single"/>
        </w:rPr>
      </w:pPr>
      <w:r w:rsidRPr="00D13FB9">
        <w:rPr>
          <w:rFonts w:cs="Arial"/>
          <w:b/>
          <w:sz w:val="14"/>
          <w:szCs w:val="14"/>
          <w:u w:val="single"/>
        </w:rPr>
        <w:t xml:space="preserve">5. Lieferung / Erfüllungsort / Lieferzeit / Lieferverzug / Verpackung </w:t>
      </w:r>
    </w:p>
    <w:p w14:paraId="6025CDD9"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5.1 Verbindliche Liefertermine und -fristen müssen ausdrücklich vereinbart werden. Bei unverbindlichen oder ungefähren (ca., etwa, etc.) Lieferterminen und -fristen bemühen wir uns, diese nach besten Kräften einzuhalten.</w:t>
      </w:r>
    </w:p>
    <w:p w14:paraId="2556E5C2" w14:textId="77777777" w:rsidR="00D13FB9" w:rsidRPr="00D13FB9" w:rsidRDefault="00D13FB9" w:rsidP="00D13FB9">
      <w:pPr>
        <w:spacing w:line="240" w:lineRule="auto"/>
        <w:textAlignment w:val="auto"/>
        <w:rPr>
          <w:rFonts w:cs="Arial"/>
          <w:sz w:val="14"/>
          <w:szCs w:val="14"/>
        </w:rPr>
      </w:pPr>
    </w:p>
    <w:p w14:paraId="11B91AD9"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5.2 Liefer- und/oder Leistungsfristen beginnen mit dem Zugang unserer Auftragsbestätigung beim Kunden, mangels solcher 3 Werktage an unserem Sitz nach Zugang der kundenseitigen Bestellung bei uns und Annahme derselben durch uns, </w:t>
      </w:r>
      <w:r w:rsidRPr="004B659D">
        <w:rPr>
          <w:rFonts w:cs="Arial"/>
          <w:i/>
          <w:iCs/>
          <w:sz w:val="14"/>
          <w:szCs w:val="14"/>
        </w:rPr>
        <w:t>jedoch nicht</w:t>
      </w:r>
      <w:r w:rsidRPr="00D13FB9">
        <w:rPr>
          <w:rFonts w:cs="Arial"/>
          <w:sz w:val="14"/>
          <w:szCs w:val="14"/>
        </w:rPr>
        <w:t>, bevor alle Einzelheiten der Ausführung des Auftrages geklärt sind und alle sonstigen vom Kunden zu erfüllenden Voraussetzungen vorliegen, insbesondere vereinbarte Anzahlungen oder Sicherheiten und notwendige Mitwirkungsleistungen vollständig geleistet sind. Entsprechendes gilt für Liefertermine und Leistungstermine. Hat der Kunde nach Auftragserteilung Änderungen verlangt, so beginnt eine neue angemessene Liefer- und/oder Leistungsfrist mit der Bestätigung der Änderung durch uns.</w:t>
      </w:r>
      <w:r w:rsidRPr="00D13FB9">
        <w:t xml:space="preserve"> </w:t>
      </w:r>
      <w:r w:rsidRPr="00D13FB9">
        <w:rPr>
          <w:rFonts w:cs="Arial"/>
          <w:sz w:val="14"/>
          <w:szCs w:val="14"/>
        </w:rPr>
        <w:t>Angemessen bedeutet eine Lieferfrist, welche der ursprünglich verbleibenden Lieferfrist zuzüglich des Zeitraumes der Änderungsverhandlungen und einer Dispositionsfrist von 14 Kalendertagen entspricht.</w:t>
      </w:r>
    </w:p>
    <w:p w14:paraId="0547A25F" w14:textId="77777777" w:rsidR="00D13FB9" w:rsidRPr="00D13FB9" w:rsidRDefault="00D13FB9" w:rsidP="00D13FB9">
      <w:pPr>
        <w:spacing w:line="240" w:lineRule="auto"/>
        <w:textAlignment w:val="auto"/>
        <w:rPr>
          <w:rFonts w:cs="Arial"/>
          <w:sz w:val="14"/>
          <w:szCs w:val="14"/>
        </w:rPr>
      </w:pPr>
    </w:p>
    <w:p w14:paraId="282CB815"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5.3 Lieferungen und/oder Leistungen vor Ablauf der Liefer-/ Leistungszeit sind zulässig. Als Liefertag gilt bei Holschulden der </w:t>
      </w:r>
      <w:r w:rsidRPr="00D13FB9">
        <w:rPr>
          <w:rFonts w:cs="Arial"/>
          <w:sz w:val="14"/>
          <w:szCs w:val="14"/>
        </w:rPr>
        <w:t xml:space="preserve">Tag der Meldung der Versandbereitschaft, anderenfalls der Tag der Absendung der Produkte, bei Bringschuld der Tag der Ablieferung am vereinbarten Lieferort. </w:t>
      </w:r>
    </w:p>
    <w:p w14:paraId="569EBF7D" w14:textId="77777777" w:rsidR="00D13FB9" w:rsidRPr="00D13FB9" w:rsidRDefault="00D13FB9" w:rsidP="00D13FB9">
      <w:pPr>
        <w:spacing w:line="240" w:lineRule="auto"/>
        <w:jc w:val="both"/>
        <w:textAlignment w:val="auto"/>
        <w:rPr>
          <w:rFonts w:cs="Arial"/>
          <w:sz w:val="14"/>
          <w:szCs w:val="14"/>
        </w:rPr>
      </w:pPr>
    </w:p>
    <w:p w14:paraId="232511A7" w14:textId="77777777" w:rsidR="00D13FB9" w:rsidRPr="00D13FB9" w:rsidRDefault="00D13FB9" w:rsidP="00D13FB9">
      <w:pPr>
        <w:spacing w:line="240" w:lineRule="auto"/>
        <w:jc w:val="both"/>
        <w:textAlignment w:val="auto"/>
        <w:rPr>
          <w:rFonts w:cs="Arial"/>
          <w:sz w:val="14"/>
          <w:szCs w:val="14"/>
        </w:rPr>
      </w:pPr>
      <w:r w:rsidRPr="00D13FB9">
        <w:rPr>
          <w:rFonts w:cs="Arial"/>
          <w:bCs/>
          <w:iCs/>
          <w:sz w:val="14"/>
          <w:szCs w:val="14"/>
        </w:rPr>
        <w:t>Wir sind zu Teillieferungen innerhalb der Lieferfrist berechtigt, wenn die Teillieferung für den Kunden im Rahmen des vertraglichen Bestimmungszwecks verwendbar ist, die Lieferung der restlichen bestellten Ware sichergestellt ist und dem Kunden hierdurch kein erheblicher Mehraufwand oder zusätzliche Kosten entstehen, es sei denn, wir erklären uns zur Übernahme dieser Kosten bereit. Erheblich ist der Mehraufwand, wenn er 5% der Nettovergütung für die vertraglich geschuldete Leistung übersteigt.</w:t>
      </w:r>
    </w:p>
    <w:p w14:paraId="6022F514" w14:textId="77777777" w:rsidR="00D13FB9" w:rsidRPr="00D13FB9" w:rsidRDefault="00D13FB9" w:rsidP="00D13FB9">
      <w:pPr>
        <w:spacing w:line="240" w:lineRule="auto"/>
        <w:jc w:val="both"/>
        <w:textAlignment w:val="auto"/>
        <w:rPr>
          <w:rFonts w:cs="Arial"/>
          <w:sz w:val="14"/>
          <w:szCs w:val="14"/>
        </w:rPr>
      </w:pPr>
    </w:p>
    <w:p w14:paraId="3820F00F"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5.4 Geraten wir in Lieferverzug, muss der Kunde uns zunächst eine angemessene Nachfrist von mindestens 14 Kalendertagen zur Leistung setzen. Verstreicht diese fruchtlos, bestehen Schadensersatzansprüche wegen Pflichtverletzung – gleich aus welchem Grunde – nur nach Maßgabe der Regelung in Ziff.  11.</w:t>
      </w:r>
    </w:p>
    <w:p w14:paraId="62A64996" w14:textId="77777777" w:rsidR="00D13FB9" w:rsidRPr="00D13FB9" w:rsidRDefault="00D13FB9" w:rsidP="00D13FB9">
      <w:pPr>
        <w:spacing w:line="240" w:lineRule="auto"/>
        <w:jc w:val="both"/>
        <w:textAlignment w:val="auto"/>
        <w:rPr>
          <w:rFonts w:cs="Arial"/>
          <w:sz w:val="14"/>
          <w:szCs w:val="14"/>
        </w:rPr>
      </w:pPr>
    </w:p>
    <w:p w14:paraId="2061ED0A" w14:textId="2ED2878B"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5.5 Wir geraten nicht in Verzug, </w:t>
      </w:r>
      <w:r w:rsidR="006179D7" w:rsidRPr="00D13FB9">
        <w:rPr>
          <w:rFonts w:cs="Arial"/>
          <w:sz w:val="14"/>
          <w:szCs w:val="14"/>
        </w:rPr>
        <w:t>solange</w:t>
      </w:r>
      <w:r w:rsidRPr="00D13FB9">
        <w:rPr>
          <w:rFonts w:cs="Arial"/>
          <w:sz w:val="14"/>
          <w:szCs w:val="14"/>
        </w:rPr>
        <w:t xml:space="preserve"> der Kunde mit der Erfüllung von Verpflichtungen uns gegenüber, auch solchen aus anderen Verträgen, in Verzug ist.</w:t>
      </w:r>
    </w:p>
    <w:p w14:paraId="67CF6189" w14:textId="77777777" w:rsidR="00D13FB9" w:rsidRPr="00D13FB9" w:rsidRDefault="00D13FB9" w:rsidP="00D13FB9">
      <w:pPr>
        <w:spacing w:line="240" w:lineRule="auto"/>
        <w:jc w:val="both"/>
        <w:textAlignment w:val="auto"/>
        <w:rPr>
          <w:rFonts w:cs="Arial"/>
          <w:sz w:val="14"/>
          <w:szCs w:val="14"/>
        </w:rPr>
      </w:pPr>
    </w:p>
    <w:p w14:paraId="19DDBADC"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5.6 Solange vom Kunden zu stellende Transportmittel nicht zur Verfügung stehen, sind wir nicht zur Lieferung verpflichtet, soweit wir uns nicht zur Stellung der Transportmittel verpflichtet haben, oder eine Bringschuld vereinbart ist. Wir sind jedoch berechtigt, bei ausführbarem Versand- oder Abrufauftrag die Lieferung mittels eigener oder angemieteter Transportmittel zu bewirken. In diesem Fall reist die Ware auf Gefahr des Kunden.</w:t>
      </w:r>
    </w:p>
    <w:p w14:paraId="6A564796" w14:textId="77777777" w:rsidR="00D13FB9" w:rsidRPr="00D13FB9" w:rsidRDefault="00D13FB9" w:rsidP="00D13FB9">
      <w:pPr>
        <w:spacing w:line="240" w:lineRule="auto"/>
        <w:jc w:val="both"/>
        <w:textAlignment w:val="auto"/>
        <w:rPr>
          <w:rFonts w:cs="Arial"/>
          <w:sz w:val="14"/>
          <w:szCs w:val="14"/>
        </w:rPr>
      </w:pPr>
    </w:p>
    <w:p w14:paraId="0B053224"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5.7 Wird bei der Bestellung kein Abholtermin angegeben, den wir bestätigt oder zu bestätigen haben damit dieser verbindlich wird, bzw. erfolgt die Abnahme nicht zum vereinbarten Abholtermin, versenden wir nach unserer Wahl die vertragsgegenständliche Ware mit einem von uns beauftragten Frachtführer oder lagern die vertragsgegenständliche Ware auf Kosten des Kunden ein. Die anfallenden Verpackungs-, Transport- und Versicherungskosten (letztere </w:t>
      </w:r>
      <w:proofErr w:type="gramStart"/>
      <w:r w:rsidRPr="00D13FB9">
        <w:rPr>
          <w:rFonts w:cs="Arial"/>
          <w:sz w:val="14"/>
          <w:szCs w:val="14"/>
        </w:rPr>
        <w:t>soweit</w:t>
      </w:r>
      <w:proofErr w:type="gramEnd"/>
      <w:r w:rsidRPr="00D13FB9">
        <w:rPr>
          <w:rFonts w:cs="Arial"/>
          <w:sz w:val="14"/>
          <w:szCs w:val="14"/>
        </w:rPr>
        <w:t xml:space="preserve"> eine Transportversicherung vereinbart wurde) stellen wir beim Versand dem Kunden zusätzlich in Rechnung. </w:t>
      </w:r>
    </w:p>
    <w:p w14:paraId="61615117" w14:textId="77777777" w:rsidR="00D13FB9" w:rsidRPr="00D13FB9" w:rsidRDefault="00D13FB9" w:rsidP="00D13FB9">
      <w:pPr>
        <w:spacing w:line="240" w:lineRule="auto"/>
        <w:jc w:val="both"/>
        <w:textAlignment w:val="auto"/>
        <w:rPr>
          <w:rFonts w:cs="Arial"/>
          <w:sz w:val="14"/>
          <w:szCs w:val="14"/>
        </w:rPr>
      </w:pPr>
    </w:p>
    <w:p w14:paraId="6D70BA2B" w14:textId="197854EA"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5.8 Bei Einlagerung </w:t>
      </w:r>
      <w:r w:rsidR="004B659D">
        <w:rPr>
          <w:rFonts w:cs="Arial"/>
          <w:sz w:val="14"/>
          <w:szCs w:val="14"/>
        </w:rPr>
        <w:t xml:space="preserve">der bestellten Ware im Falle des Abnahmeverzuges </w:t>
      </w:r>
      <w:r w:rsidRPr="00D13FB9">
        <w:rPr>
          <w:rFonts w:cs="Arial"/>
          <w:sz w:val="14"/>
          <w:szCs w:val="14"/>
        </w:rPr>
        <w:t>hat der Kunde eine Lagerpauschale in Höhe von 0,5% der Nettovergütung je Woche für die eingelagerte Ware zu zahlen. Dem Kunden bleibt der Nachweis vorbehalten, dass ein wesentlich geringerer (mehr als 10% geringerer) Kostenaufwand entstanden ist.</w:t>
      </w:r>
    </w:p>
    <w:p w14:paraId="18A2E328" w14:textId="77777777" w:rsidR="00D13FB9" w:rsidRPr="00D13FB9" w:rsidRDefault="00D13FB9" w:rsidP="00D13FB9">
      <w:pPr>
        <w:spacing w:line="240" w:lineRule="auto"/>
        <w:jc w:val="both"/>
        <w:textAlignment w:val="auto"/>
        <w:rPr>
          <w:rFonts w:cs="Arial"/>
          <w:sz w:val="14"/>
          <w:szCs w:val="14"/>
        </w:rPr>
      </w:pPr>
    </w:p>
    <w:p w14:paraId="3BF13FC9"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5.9 Bei der Abladung und Rückholung der Ware hat der Kunde unserem Personal behilflich zu sein, wenn dies erforderlich und für den Kunden technisch und logistisch zumutbar ist.</w:t>
      </w:r>
    </w:p>
    <w:p w14:paraId="3128DC16"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 </w:t>
      </w:r>
    </w:p>
    <w:p w14:paraId="078FF836" w14:textId="77777777" w:rsidR="00D13FB9" w:rsidRPr="00D13FB9" w:rsidRDefault="00D13FB9" w:rsidP="00D13FB9">
      <w:pPr>
        <w:spacing w:line="240" w:lineRule="auto"/>
        <w:jc w:val="both"/>
        <w:textAlignment w:val="auto"/>
        <w:rPr>
          <w:rFonts w:cs="Arial"/>
          <w:b/>
          <w:sz w:val="14"/>
          <w:szCs w:val="14"/>
          <w:u w:val="single"/>
        </w:rPr>
      </w:pPr>
      <w:r w:rsidRPr="00D13FB9">
        <w:rPr>
          <w:rFonts w:cs="Arial"/>
          <w:b/>
          <w:sz w:val="14"/>
          <w:szCs w:val="14"/>
          <w:u w:val="single"/>
        </w:rPr>
        <w:t>6. Höhere Gewalt / Selbstbelieferung</w:t>
      </w:r>
    </w:p>
    <w:p w14:paraId="294B94DE" w14:textId="61F59DBC" w:rsidR="004B659D" w:rsidRPr="00D13FB9" w:rsidRDefault="00D13FB9" w:rsidP="00D13FB9">
      <w:pPr>
        <w:spacing w:line="240" w:lineRule="auto"/>
        <w:jc w:val="both"/>
        <w:textAlignment w:val="auto"/>
        <w:rPr>
          <w:rFonts w:cs="Arial"/>
          <w:sz w:val="14"/>
          <w:szCs w:val="14"/>
        </w:rPr>
      </w:pPr>
      <w:r w:rsidRPr="00D13FB9">
        <w:rPr>
          <w:rFonts w:cs="Arial"/>
          <w:sz w:val="14"/>
          <w:szCs w:val="14"/>
        </w:rPr>
        <w:t>6.1 Erhalten wir aus von uns nicht zu vertretenden Gründen für die Erbringung unserer geschuldeten vertragsgegenständlichen Lieferung oder Leistung, Lieferungen oder Leistungen unserer Unterlieferanten trotz ordnungsgemäßer und ausreichender Eindeckung vor Vertragsschluss mit dem Kunden entsprechend der Quantität und der Qualität aus unserer Liefer- oder Leistungsvereinbarung mit dem Kunden</w:t>
      </w:r>
      <w:r w:rsidRPr="00D13FB9">
        <w:rPr>
          <w:rFonts w:cs="Arial"/>
          <w:szCs w:val="22"/>
        </w:rPr>
        <w:t xml:space="preserve">, </w:t>
      </w:r>
      <w:r w:rsidRPr="00D13FB9">
        <w:rPr>
          <w:rFonts w:cs="Arial"/>
          <w:sz w:val="14"/>
          <w:szCs w:val="14"/>
        </w:rPr>
        <w:t>das heißt so, dass mit Erfüllung des Zulieferschuldverhältnisses uns gegenüber wir den Vertrag mit dem Kunden nach Art der Ware, Menge der Ware und Lieferzeit und/oder Leistung erfüllen können (</w:t>
      </w:r>
      <w:r w:rsidRPr="00D13FB9">
        <w:rPr>
          <w:rFonts w:cs="Arial"/>
          <w:i/>
          <w:sz w:val="14"/>
          <w:szCs w:val="14"/>
        </w:rPr>
        <w:t>kongruente Eindeckung</w:t>
      </w:r>
      <w:r w:rsidRPr="00D13FB9">
        <w:rPr>
          <w:rFonts w:cs="Arial"/>
          <w:sz w:val="14"/>
          <w:szCs w:val="14"/>
        </w:rPr>
        <w:t>), nicht, nicht richtig</w:t>
      </w:r>
      <w:r w:rsidR="004B659D">
        <w:rPr>
          <w:rFonts w:cs="Arial"/>
          <w:sz w:val="14"/>
          <w:szCs w:val="14"/>
        </w:rPr>
        <w:t>,</w:t>
      </w:r>
      <w:r w:rsidRPr="00D13FB9">
        <w:rPr>
          <w:rFonts w:cs="Arial"/>
          <w:sz w:val="14"/>
          <w:szCs w:val="14"/>
        </w:rPr>
        <w:t xml:space="preserve"> oder nicht rechtzeitig oder treten Ereignisse Höherer Gewalt ein, so werden wir unseren Kunden </w:t>
      </w:r>
      <w:r w:rsidR="004B659D">
        <w:rPr>
          <w:rFonts w:cs="Arial"/>
          <w:sz w:val="14"/>
          <w:szCs w:val="14"/>
        </w:rPr>
        <w:t xml:space="preserve">unverzüglich </w:t>
      </w:r>
      <w:r w:rsidRPr="00D13FB9">
        <w:rPr>
          <w:rFonts w:cs="Arial"/>
          <w:sz w:val="14"/>
          <w:szCs w:val="14"/>
        </w:rPr>
        <w:t xml:space="preserve">schriftlich oder in Textform informieren. In diesem Fall sind wir berechtigt, die </w:t>
      </w:r>
      <w:r w:rsidR="006179D7" w:rsidRPr="00D13FB9">
        <w:rPr>
          <w:rFonts w:cs="Arial"/>
          <w:sz w:val="14"/>
          <w:szCs w:val="14"/>
        </w:rPr>
        <w:t>Lieferung,</w:t>
      </w:r>
      <w:r w:rsidRPr="00D13FB9">
        <w:rPr>
          <w:rFonts w:cs="Arial"/>
          <w:sz w:val="14"/>
          <w:szCs w:val="14"/>
        </w:rPr>
        <w:t xml:space="preserve"> um die Dauer der Behinderung herauszuschieben oder wegen des noch nicht erfüllten Teils vom Vertrag ganz oder teilweise zurückzutreten, soweit wir unserer vorstehenden Informationspflicht nachgekommen sind und nicht das Beschaffungsrisiko im Sinne von § 276 BGB oder eine Liefergarantie übernommen haben. </w:t>
      </w:r>
      <w:r w:rsidR="00090437">
        <w:rPr>
          <w:rFonts w:cs="Arial"/>
          <w:sz w:val="14"/>
          <w:szCs w:val="14"/>
        </w:rPr>
        <w:t xml:space="preserve">Höhere Gewalt ist dabei </w:t>
      </w:r>
      <w:r w:rsidR="00090437" w:rsidRPr="00090437">
        <w:rPr>
          <w:rFonts w:cs="Arial"/>
          <w:sz w:val="14"/>
          <w:szCs w:val="14"/>
        </w:rPr>
        <w:t>ein nicht notwendig von außen kommendes, keinen betrieblichen Zusammenhang aufweisendes, auch durch äußerste vernünftigerweise noch zu erwartende Sorgfalt nicht abwendbares Ereignis.</w:t>
      </w:r>
      <w:r w:rsidR="00090437">
        <w:rPr>
          <w:rFonts w:cs="Arial"/>
          <w:sz w:val="14"/>
          <w:szCs w:val="14"/>
        </w:rPr>
        <w:t xml:space="preserve"> </w:t>
      </w:r>
      <w:r w:rsidRPr="00D13FB9">
        <w:rPr>
          <w:rFonts w:cs="Arial"/>
          <w:sz w:val="14"/>
          <w:szCs w:val="14"/>
        </w:rPr>
        <w:t xml:space="preserve">Der Höheren Gewalt stehen </w:t>
      </w:r>
      <w:r w:rsidR="00492EA1">
        <w:rPr>
          <w:rFonts w:cs="Arial"/>
          <w:sz w:val="14"/>
          <w:szCs w:val="14"/>
        </w:rPr>
        <w:t xml:space="preserve">unter den gleichen Bedingungen </w:t>
      </w:r>
      <w:r w:rsidRPr="00D13FB9">
        <w:rPr>
          <w:rFonts w:cs="Arial"/>
          <w:sz w:val="14"/>
          <w:szCs w:val="14"/>
        </w:rPr>
        <w:t>gleich</w:t>
      </w:r>
      <w:r w:rsidR="00770638">
        <w:rPr>
          <w:rFonts w:cs="Arial"/>
          <w:sz w:val="14"/>
          <w:szCs w:val="14"/>
        </w:rPr>
        <w:t>,</w:t>
      </w:r>
      <w:r w:rsidRPr="00D13FB9">
        <w:rPr>
          <w:rFonts w:cs="Arial"/>
          <w:sz w:val="14"/>
          <w:szCs w:val="14"/>
        </w:rPr>
        <w:t xml:space="preserve"> Streik, Aussperrung, behördliche Eingriffe, Energie- und Rohstoffknappheit,</w:t>
      </w:r>
      <w:r w:rsidR="004B0F32">
        <w:rPr>
          <w:rFonts w:cs="Arial"/>
          <w:sz w:val="14"/>
          <w:szCs w:val="14"/>
        </w:rPr>
        <w:t xml:space="preserve"> Epidemien</w:t>
      </w:r>
      <w:r w:rsidR="000D1613">
        <w:rPr>
          <w:rFonts w:cs="Arial"/>
          <w:sz w:val="14"/>
          <w:szCs w:val="14"/>
        </w:rPr>
        <w:t xml:space="preserve"> und/oder</w:t>
      </w:r>
      <w:r w:rsidRPr="00D13FB9">
        <w:rPr>
          <w:rFonts w:cs="Arial"/>
          <w:sz w:val="14"/>
          <w:szCs w:val="14"/>
        </w:rPr>
        <w:t xml:space="preserve"> Pandemien unverschuldete Transportengpässe oder -hindernisse, insbesondere allgemeine Ausgangsperren und/oder Kontaktverbote, sowie unverschuldete Betriebsbehinderungen – z.B. durch Feuer, Wasser und Maschinenschäden – und alle sonstigen Behinderungen, die bei objektiver Betrachtungsweise nicht von uns schuldhaft herbeigeführt worden sind.</w:t>
      </w:r>
      <w:r w:rsidR="000D1613">
        <w:rPr>
          <w:rFonts w:cs="Arial"/>
          <w:sz w:val="14"/>
          <w:szCs w:val="14"/>
        </w:rPr>
        <w:t xml:space="preserve"> Im Falle der Leistungsfreiheit nach vorstehender </w:t>
      </w:r>
      <w:r w:rsidR="000D1613">
        <w:rPr>
          <w:rFonts w:cs="Arial"/>
          <w:sz w:val="14"/>
          <w:szCs w:val="14"/>
        </w:rPr>
        <w:lastRenderedPageBreak/>
        <w:t>Regelung haften wir nicht auf Schadensersatz und/oder Aufwendungsersatz oder Pönalen wegen Verzuges.</w:t>
      </w:r>
    </w:p>
    <w:p w14:paraId="47F65781" w14:textId="77777777" w:rsidR="00D13FB9" w:rsidRPr="00D13FB9" w:rsidRDefault="00D13FB9" w:rsidP="00D13FB9">
      <w:pPr>
        <w:spacing w:line="240" w:lineRule="auto"/>
        <w:textAlignment w:val="auto"/>
        <w:rPr>
          <w:rFonts w:cs="Arial"/>
          <w:sz w:val="14"/>
          <w:szCs w:val="14"/>
        </w:rPr>
      </w:pPr>
    </w:p>
    <w:p w14:paraId="5087D76A"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6.2 Ist ein Liefertermin oder eine Lieferfrist verbindlich vereinbart und wird aufgrund von Ereignissen nach Ziff. 6.1 der vereinbarte Liefertermin oder die vereinbarte Lieferfrist überschritten, so ist der Kunde berechtigt, nach fruchtlosem Verstreichen einer Nachfrist von 14 Kalendertagen wegen des noch nicht erfüllten Teils vom Vertrag zurückzutreten. Weitergehende Ansprüche des Kunden, insbesondere solche auf Schadensersatz, sind in diesem Fall ausgeschlossen.</w:t>
      </w:r>
    </w:p>
    <w:p w14:paraId="065FD866" w14:textId="77777777" w:rsidR="00D13FB9" w:rsidRPr="00D13FB9" w:rsidRDefault="00D13FB9" w:rsidP="00D13FB9">
      <w:pPr>
        <w:spacing w:line="240" w:lineRule="auto"/>
        <w:jc w:val="both"/>
        <w:textAlignment w:val="auto"/>
        <w:rPr>
          <w:rFonts w:cs="Arial"/>
          <w:sz w:val="14"/>
          <w:szCs w:val="14"/>
        </w:rPr>
      </w:pPr>
    </w:p>
    <w:p w14:paraId="25FD8132" w14:textId="77777777" w:rsidR="00D13FB9" w:rsidRPr="00D13FB9" w:rsidRDefault="00D13FB9" w:rsidP="00D13FB9">
      <w:pPr>
        <w:spacing w:line="240" w:lineRule="auto"/>
        <w:jc w:val="both"/>
        <w:textAlignment w:val="auto"/>
        <w:rPr>
          <w:rFonts w:cs="Arial"/>
          <w:sz w:val="14"/>
          <w:szCs w:val="14"/>
          <w:u w:val="single"/>
        </w:rPr>
      </w:pPr>
      <w:r w:rsidRPr="00D13FB9">
        <w:rPr>
          <w:rFonts w:cs="Arial"/>
          <w:sz w:val="14"/>
          <w:szCs w:val="14"/>
        </w:rPr>
        <w:t xml:space="preserve">6.3 Vorstehende Regelung gemäß Ziff. 6.2 gilt entsprechend, wenn aus den in Ziff. 6.1 genannten Gründen auch ohne vertragliche Vereinbarung eines festen Liefertermins dem Kunden ein weiteres Festhalten am Vertrag objektiv unzumutbar ist. </w:t>
      </w:r>
    </w:p>
    <w:p w14:paraId="0952213A" w14:textId="77777777" w:rsidR="00D13FB9" w:rsidRPr="00D13FB9" w:rsidRDefault="00D13FB9" w:rsidP="00D13FB9">
      <w:pPr>
        <w:spacing w:line="240" w:lineRule="auto"/>
        <w:jc w:val="both"/>
        <w:textAlignment w:val="auto"/>
        <w:rPr>
          <w:rFonts w:cs="Arial"/>
          <w:sz w:val="14"/>
          <w:szCs w:val="14"/>
          <w:u w:val="single"/>
        </w:rPr>
      </w:pPr>
    </w:p>
    <w:p w14:paraId="2ED15B2E" w14:textId="77777777" w:rsidR="00D13FB9" w:rsidRPr="00D13FB9" w:rsidRDefault="00D13FB9" w:rsidP="00D13FB9">
      <w:pPr>
        <w:spacing w:line="240" w:lineRule="auto"/>
        <w:jc w:val="both"/>
        <w:textAlignment w:val="auto"/>
        <w:rPr>
          <w:rFonts w:cs="Arial"/>
          <w:sz w:val="14"/>
          <w:szCs w:val="14"/>
          <w:u w:val="single"/>
        </w:rPr>
      </w:pPr>
      <w:r w:rsidRPr="00D13FB9">
        <w:rPr>
          <w:rFonts w:cs="Arial"/>
          <w:b/>
          <w:sz w:val="14"/>
          <w:szCs w:val="14"/>
          <w:u w:val="single"/>
        </w:rPr>
        <w:t xml:space="preserve">7. </w:t>
      </w:r>
      <w:r w:rsidRPr="00E34C25">
        <w:rPr>
          <w:rFonts w:cs="Arial"/>
          <w:b/>
          <w:sz w:val="14"/>
          <w:szCs w:val="14"/>
          <w:u w:val="single"/>
        </w:rPr>
        <w:t>Versand / Gefahrübergang / Abnahme</w:t>
      </w:r>
    </w:p>
    <w:p w14:paraId="30A3B486" w14:textId="433E5CCD" w:rsidR="00D13FB9" w:rsidRDefault="00D13FB9" w:rsidP="00D13FB9">
      <w:pPr>
        <w:spacing w:line="240" w:lineRule="auto"/>
        <w:jc w:val="both"/>
        <w:textAlignment w:val="auto"/>
        <w:rPr>
          <w:rFonts w:cs="Arial"/>
          <w:sz w:val="14"/>
          <w:szCs w:val="14"/>
        </w:rPr>
      </w:pPr>
      <w:r w:rsidRPr="00D13FB9">
        <w:rPr>
          <w:rFonts w:cs="Arial"/>
          <w:sz w:val="14"/>
          <w:szCs w:val="14"/>
        </w:rPr>
        <w:t xml:space="preserve">7.1 Soweit nichts Abweichendes </w:t>
      </w:r>
      <w:r w:rsidR="001D19B8">
        <w:rPr>
          <w:rFonts w:cs="Arial"/>
          <w:sz w:val="14"/>
          <w:szCs w:val="14"/>
        </w:rPr>
        <w:t xml:space="preserve">ausdrücklich </w:t>
      </w:r>
      <w:r w:rsidR="004B659D">
        <w:rPr>
          <w:rFonts w:cs="Arial"/>
          <w:sz w:val="14"/>
          <w:szCs w:val="14"/>
        </w:rPr>
        <w:t xml:space="preserve">mit uns durch den Kunden </w:t>
      </w:r>
      <w:r w:rsidR="001D19B8">
        <w:rPr>
          <w:rFonts w:cs="Arial"/>
          <w:sz w:val="14"/>
          <w:szCs w:val="14"/>
        </w:rPr>
        <w:t xml:space="preserve">vereinbart </w:t>
      </w:r>
      <w:r w:rsidRPr="00D13FB9">
        <w:rPr>
          <w:rFonts w:cs="Arial"/>
          <w:sz w:val="14"/>
          <w:szCs w:val="14"/>
        </w:rPr>
        <w:t>wird, erfolgt die Lieferung Ex Works Incoterms</w:t>
      </w:r>
      <w:r w:rsidR="00770638" w:rsidRPr="00770638">
        <w:rPr>
          <w:rFonts w:cs="Arial"/>
          <w:sz w:val="14"/>
          <w:szCs w:val="14"/>
          <w:vertAlign w:val="superscript"/>
        </w:rPr>
        <w:t>®</w:t>
      </w:r>
      <w:r w:rsidRPr="00D13FB9">
        <w:rPr>
          <w:rFonts w:cs="Arial"/>
          <w:sz w:val="14"/>
          <w:szCs w:val="14"/>
        </w:rPr>
        <w:t xml:space="preserve"> 2020. Bei Hol- und Schickschuld reist die Ware auf Gefahr und zu Lasten des Kunden.</w:t>
      </w:r>
      <w:r w:rsidR="003D7E4F" w:rsidRPr="003D7E4F">
        <w:t xml:space="preserve"> </w:t>
      </w:r>
      <w:r w:rsidR="003D7E4F" w:rsidRPr="003D7E4F">
        <w:rPr>
          <w:rFonts w:cs="Arial"/>
          <w:sz w:val="14"/>
          <w:szCs w:val="14"/>
        </w:rPr>
        <w:t xml:space="preserve">Die Regulierung von Transportschäden und/oder -verlusten ist Sache des </w:t>
      </w:r>
      <w:r w:rsidR="006F5A19">
        <w:rPr>
          <w:rFonts w:cs="Arial"/>
          <w:sz w:val="14"/>
          <w:szCs w:val="14"/>
        </w:rPr>
        <w:t>Kunden</w:t>
      </w:r>
      <w:r w:rsidR="003D7E4F" w:rsidRPr="003D7E4F">
        <w:rPr>
          <w:rFonts w:cs="Arial"/>
          <w:sz w:val="14"/>
          <w:szCs w:val="14"/>
        </w:rPr>
        <w:t>.</w:t>
      </w:r>
      <w:r w:rsidR="003D7E4F" w:rsidRPr="003D7E4F">
        <w:t xml:space="preserve"> </w:t>
      </w:r>
      <w:r w:rsidR="003D7E4F" w:rsidRPr="003D7E4F">
        <w:rPr>
          <w:rFonts w:cs="Arial"/>
          <w:sz w:val="14"/>
          <w:szCs w:val="14"/>
        </w:rPr>
        <w:t xml:space="preserve">Wir werden Ware und/oder Transport nach Maßgabe des </w:t>
      </w:r>
      <w:r w:rsidR="003D7E4F">
        <w:rPr>
          <w:rFonts w:cs="Arial"/>
          <w:sz w:val="14"/>
          <w:szCs w:val="14"/>
        </w:rPr>
        <w:t xml:space="preserve">Kunden </w:t>
      </w:r>
      <w:r w:rsidR="003D7E4F" w:rsidRPr="003D7E4F">
        <w:rPr>
          <w:rFonts w:cs="Arial"/>
          <w:sz w:val="14"/>
          <w:szCs w:val="14"/>
        </w:rPr>
        <w:t>auf dessen Kosten versichern</w:t>
      </w:r>
      <w:r w:rsidR="00E34C25">
        <w:rPr>
          <w:rFonts w:cs="Arial"/>
          <w:sz w:val="14"/>
          <w:szCs w:val="14"/>
        </w:rPr>
        <w:t>.</w:t>
      </w:r>
    </w:p>
    <w:p w14:paraId="1C17AEBF" w14:textId="77777777" w:rsidR="00E34C25" w:rsidRPr="00D13FB9" w:rsidRDefault="00E34C25" w:rsidP="00D13FB9">
      <w:pPr>
        <w:spacing w:line="240" w:lineRule="auto"/>
        <w:jc w:val="both"/>
        <w:textAlignment w:val="auto"/>
        <w:rPr>
          <w:rFonts w:cs="Arial"/>
          <w:sz w:val="14"/>
          <w:szCs w:val="14"/>
        </w:rPr>
      </w:pPr>
    </w:p>
    <w:p w14:paraId="13515718"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7.2 Die Wahl des Transportweges und des Transportmittels bleibt bei vereinbarter Versendung mangels anderer Vereinbarung uns vorbehalten. Wir werden uns jedoch bemühen, hinsichtlich Versandart und Versandweg Wünsche des Kunden zu berücksichtigen, ohne dass hierauf jedoch ein Anspruch des Kunden besteht. Dadurch bedingte Mehrkosten – auch bei vereinbarter Fracht-Frei-Lieferung – gehen, wie die Transport- und Versicherungskosten, zu Lasten des Kunden. </w:t>
      </w:r>
    </w:p>
    <w:p w14:paraId="58C01CCA" w14:textId="77777777" w:rsidR="00ED2D62" w:rsidRDefault="00ED2D62" w:rsidP="00D13FB9">
      <w:pPr>
        <w:spacing w:line="240" w:lineRule="auto"/>
        <w:jc w:val="both"/>
        <w:textAlignment w:val="auto"/>
        <w:rPr>
          <w:rFonts w:cs="Arial"/>
          <w:sz w:val="14"/>
          <w:szCs w:val="14"/>
        </w:rPr>
      </w:pPr>
    </w:p>
    <w:p w14:paraId="7B9CC3A0" w14:textId="28FCF398"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Ist die Verschiffung in den zwischen dem Kunden und uns vereinbarten Bestimmungshafen aus von uns nicht zu vertretenen Gründen nicht möglich, so sind wir nach vorheriger Mitteilung berechtigt, nach Billigem Ermessen (§ 315 BGB) in einem anderen Hafen, oder über den Landweg zu liefern. </w:t>
      </w:r>
      <w:r w:rsidR="00492EA1">
        <w:rPr>
          <w:rFonts w:cs="Arial"/>
          <w:sz w:val="14"/>
          <w:szCs w:val="14"/>
        </w:rPr>
        <w:t xml:space="preserve">(§ 315 III BGB (gerichtliche Überprüfung der Ermessensentscheidung) bleibt unberührt. </w:t>
      </w:r>
      <w:r w:rsidRPr="00D13FB9">
        <w:rPr>
          <w:rFonts w:cs="Arial"/>
          <w:sz w:val="14"/>
          <w:szCs w:val="14"/>
        </w:rPr>
        <w:t>Die dadurch entstehenden Mehrkosten trägt der Kunde. Vorstehendes Leistungsänderungsrecht und die Kosten</w:t>
      </w:r>
      <w:r w:rsidR="001D19B8">
        <w:rPr>
          <w:rFonts w:cs="Arial"/>
          <w:sz w:val="14"/>
          <w:szCs w:val="14"/>
        </w:rPr>
        <w:t>-</w:t>
      </w:r>
      <w:proofErr w:type="spellStart"/>
      <w:r w:rsidRPr="00D13FB9">
        <w:rPr>
          <w:rFonts w:cs="Arial"/>
          <w:sz w:val="14"/>
          <w:szCs w:val="14"/>
        </w:rPr>
        <w:t>tragungspflicht</w:t>
      </w:r>
      <w:proofErr w:type="spellEnd"/>
      <w:r w:rsidRPr="00D13FB9">
        <w:rPr>
          <w:rFonts w:cs="Arial"/>
          <w:sz w:val="14"/>
          <w:szCs w:val="14"/>
        </w:rPr>
        <w:t xml:space="preserve"> gilt nicht, soweit wir keine Liefergarantie oder bei vereinbarter Bringschuld ein garantiegleiches Beschaffungsrisiko nach § 276 BGB übernommen haben. </w:t>
      </w:r>
    </w:p>
    <w:p w14:paraId="4809DC91" w14:textId="77777777" w:rsidR="00D13FB9" w:rsidRPr="00D13FB9" w:rsidRDefault="00D13FB9" w:rsidP="00D13FB9">
      <w:pPr>
        <w:spacing w:line="240" w:lineRule="auto"/>
        <w:jc w:val="both"/>
        <w:textAlignment w:val="auto"/>
        <w:rPr>
          <w:rFonts w:cs="Arial"/>
          <w:sz w:val="14"/>
          <w:szCs w:val="14"/>
        </w:rPr>
      </w:pPr>
    </w:p>
    <w:p w14:paraId="3D5F81DD" w14:textId="1ADDCC64"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Wird der Versand auf Wunsch oder aus Verschulden des Kunden gegenüber dem vereinbarten Zeitpunkt verzögert, so lagern wir die Waren auf Kosten und Gefahr des Kunden. Ziff. 5.8 Abs. 2 gilt insoweit entsprechend. </w:t>
      </w:r>
    </w:p>
    <w:p w14:paraId="1405D74D"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In diesem Fall steht die Anzeige der Versandbereitschaft dem Versand gleich.</w:t>
      </w:r>
    </w:p>
    <w:p w14:paraId="3F215A8C" w14:textId="77777777" w:rsidR="00D13FB9" w:rsidRPr="00D13FB9" w:rsidRDefault="00D13FB9" w:rsidP="00D13FB9">
      <w:pPr>
        <w:spacing w:line="240" w:lineRule="auto"/>
        <w:textAlignment w:val="auto"/>
        <w:rPr>
          <w:rFonts w:cs="Arial"/>
          <w:sz w:val="14"/>
          <w:szCs w:val="14"/>
        </w:rPr>
      </w:pPr>
    </w:p>
    <w:p w14:paraId="7D9B81D3"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7.3 Die Gefahr des zufälligen Untergangs oder der zufälligen Verschlechterung geht bei vereinbarter Holschuld mit Übergabe der </w:t>
      </w:r>
      <w:proofErr w:type="gramStart"/>
      <w:r w:rsidRPr="00D13FB9">
        <w:rPr>
          <w:rFonts w:cs="Arial"/>
          <w:sz w:val="14"/>
          <w:szCs w:val="14"/>
        </w:rPr>
        <w:t>zu liefernden Produkte</w:t>
      </w:r>
      <w:proofErr w:type="gramEnd"/>
      <w:r w:rsidRPr="00D13FB9">
        <w:rPr>
          <w:rFonts w:cs="Arial"/>
          <w:sz w:val="14"/>
          <w:szCs w:val="14"/>
        </w:rPr>
        <w:t xml:space="preserve"> an den Kunden, bei vereinbarter Versendungsschuld an den Spediteur, den Frachtführer, oder die sonst zur Ausführung der Versendung bestimmten Unternehmungen, spätestens jedoch mit Verlassen unseres Werkes oder unseres Lagers, oder unserer Niederlassung oder des Herstellerwerkes auf den Kunden über. Vorstehendes gilt auch, wenn eine vereinbarte Teillieferung erfolgt.</w:t>
      </w:r>
    </w:p>
    <w:p w14:paraId="51D07B1B"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Bei einer vereinbarten Bringschuld geht die Gefahr mit der Bereitstellung zur Abladung am vereinbarten Lieferort über. Ziff. 7.5 bleibt unberührt.</w:t>
      </w:r>
    </w:p>
    <w:p w14:paraId="460F9399" w14:textId="77777777" w:rsidR="00D13FB9" w:rsidRPr="00D13FB9" w:rsidRDefault="00D13FB9" w:rsidP="00D13FB9">
      <w:pPr>
        <w:spacing w:line="240" w:lineRule="auto"/>
        <w:jc w:val="both"/>
        <w:textAlignment w:val="auto"/>
        <w:rPr>
          <w:rFonts w:cs="Arial"/>
          <w:sz w:val="14"/>
          <w:szCs w:val="14"/>
        </w:rPr>
      </w:pPr>
    </w:p>
    <w:p w14:paraId="5E9E37C9"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7.4 Verzögert sich die Sendung dadurch, dass wir infolge gänzlichen oder teilweisen Zahlungsverzuges des Kunden von unserem Zurückbehaltungsrecht Gebrauch machen, oder aus einem sonstigen vom Kunden </w:t>
      </w:r>
      <w:proofErr w:type="gramStart"/>
      <w:r w:rsidRPr="00D13FB9">
        <w:rPr>
          <w:rFonts w:cs="Arial"/>
          <w:sz w:val="14"/>
          <w:szCs w:val="14"/>
        </w:rPr>
        <w:t>zu vertretenden Grund</w:t>
      </w:r>
      <w:proofErr w:type="gramEnd"/>
      <w:r w:rsidRPr="00D13FB9">
        <w:rPr>
          <w:rFonts w:cs="Arial"/>
          <w:sz w:val="14"/>
          <w:szCs w:val="14"/>
        </w:rPr>
        <w:t>, so geht die Gefahr spätestens ab Datum der Absendung der Mitteilung der Versand- und/oder Leistungsbereitschaft gegenüber dem Kunden auf den Kunden über.</w:t>
      </w:r>
    </w:p>
    <w:p w14:paraId="76CF06BD" w14:textId="77777777" w:rsidR="00D13FB9" w:rsidRPr="00D13FB9" w:rsidRDefault="00D13FB9" w:rsidP="00D13FB9">
      <w:pPr>
        <w:spacing w:line="240" w:lineRule="auto"/>
        <w:jc w:val="both"/>
        <w:textAlignment w:val="auto"/>
        <w:rPr>
          <w:rFonts w:cs="Arial"/>
          <w:sz w:val="14"/>
          <w:szCs w:val="14"/>
        </w:rPr>
      </w:pPr>
    </w:p>
    <w:p w14:paraId="7F427000" w14:textId="0BC417C0"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7.5 Soweit eine Abnahme </w:t>
      </w:r>
      <w:r w:rsidRPr="00FD7263">
        <w:rPr>
          <w:rFonts w:cs="Arial"/>
          <w:sz w:val="14"/>
          <w:szCs w:val="14"/>
        </w:rPr>
        <w:t>unsere</w:t>
      </w:r>
      <w:r w:rsidR="00FD7263" w:rsidRPr="00FD7263">
        <w:rPr>
          <w:rFonts w:cs="Arial"/>
          <w:sz w:val="14"/>
          <w:szCs w:val="14"/>
        </w:rPr>
        <w:t>r</w:t>
      </w:r>
      <w:r w:rsidRPr="00D13FB9">
        <w:rPr>
          <w:rFonts w:cs="Arial"/>
          <w:sz w:val="14"/>
          <w:szCs w:val="14"/>
        </w:rPr>
        <w:t xml:space="preserve"> Ware und/oder Leistung zu erfolgen hat, ist diese für den Gefahrübergang maßgebend. Sie muss zum vereinbarten Abnahmete</w:t>
      </w:r>
      <w:r w:rsidR="0006381A">
        <w:rPr>
          <w:rFonts w:cs="Arial"/>
          <w:sz w:val="14"/>
          <w:szCs w:val="14"/>
        </w:rPr>
        <w:t>r</w:t>
      </w:r>
      <w:r w:rsidRPr="00D13FB9">
        <w:rPr>
          <w:rFonts w:cs="Arial"/>
          <w:sz w:val="14"/>
          <w:szCs w:val="14"/>
        </w:rPr>
        <w:t>min, hilfsweise nach der Meldung über die Abnahmebereitschaft unsererseits unverzüglich durchgeführt werden. Der Kunde darf die Abnahme bei Vorliegen eines nicht wesentlichen Mangels</w:t>
      </w:r>
      <w:r w:rsidR="003D7E4F">
        <w:rPr>
          <w:rFonts w:cs="Arial"/>
          <w:sz w:val="14"/>
          <w:szCs w:val="14"/>
        </w:rPr>
        <w:t>, d.h. eines solchen, der sich nicht auf die Funktionstauglichkeit der Ware bzw. des Werkes auswirkt,</w:t>
      </w:r>
      <w:r w:rsidRPr="00D13FB9">
        <w:rPr>
          <w:rFonts w:cs="Arial"/>
          <w:sz w:val="14"/>
          <w:szCs w:val="14"/>
        </w:rPr>
        <w:t xml:space="preserve"> nicht verweigern.</w:t>
      </w:r>
    </w:p>
    <w:p w14:paraId="32CFAD35" w14:textId="77777777" w:rsidR="00D13FB9" w:rsidRPr="00D13FB9" w:rsidRDefault="00D13FB9" w:rsidP="00D13FB9">
      <w:pPr>
        <w:spacing w:line="240" w:lineRule="auto"/>
        <w:jc w:val="both"/>
        <w:textAlignment w:val="auto"/>
        <w:rPr>
          <w:rFonts w:cs="Arial"/>
          <w:sz w:val="14"/>
          <w:szCs w:val="14"/>
        </w:rPr>
      </w:pPr>
    </w:p>
    <w:p w14:paraId="643491CF" w14:textId="30F26CBD" w:rsidR="00D13FB9" w:rsidRPr="00D13FB9" w:rsidRDefault="00D13FB9" w:rsidP="00D13FB9">
      <w:pPr>
        <w:spacing w:line="240" w:lineRule="auto"/>
        <w:textAlignment w:val="auto"/>
        <w:rPr>
          <w:rFonts w:cs="Arial"/>
          <w:sz w:val="14"/>
          <w:szCs w:val="14"/>
          <w:u w:val="single"/>
        </w:rPr>
      </w:pPr>
      <w:r w:rsidRPr="00D13FB9">
        <w:rPr>
          <w:rFonts w:cs="Arial"/>
          <w:b/>
          <w:sz w:val="14"/>
          <w:szCs w:val="14"/>
          <w:u w:val="single"/>
        </w:rPr>
        <w:t xml:space="preserve">8. Mängelrüge / </w:t>
      </w:r>
      <w:r w:rsidRPr="00D13FB9">
        <w:rPr>
          <w:rFonts w:cs="Arial"/>
          <w:b/>
          <w:bCs/>
          <w:sz w:val="14"/>
          <w:szCs w:val="14"/>
          <w:u w:val="single"/>
        </w:rPr>
        <w:t xml:space="preserve">Pflichtverletzung in Form von Schlechtleistung wegen </w:t>
      </w:r>
      <w:r w:rsidR="00EA18EE" w:rsidRPr="00D13FB9">
        <w:rPr>
          <w:rFonts w:cs="Arial"/>
          <w:b/>
          <w:bCs/>
          <w:sz w:val="14"/>
          <w:szCs w:val="14"/>
          <w:u w:val="single"/>
        </w:rPr>
        <w:t>Sachmängeln (</w:t>
      </w:r>
      <w:r w:rsidRPr="00D13FB9">
        <w:rPr>
          <w:rFonts w:cs="Arial"/>
          <w:b/>
          <w:bCs/>
          <w:sz w:val="14"/>
          <w:szCs w:val="14"/>
          <w:u w:val="single"/>
        </w:rPr>
        <w:t>Gewährleistung)</w:t>
      </w:r>
    </w:p>
    <w:p w14:paraId="4FCA9DF2" w14:textId="59DD593A"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8.1 Erkennbare Sachmängel sind vom Kunden unverzüglich, spätestens jedoch 12 Kalendertage nach Abholung bei Lieferung ab Werk oder Lagerort, ansonsten nach Anlieferung, versteckte Sachmängel unverzüglich nach Entdeckung, </w:t>
      </w:r>
      <w:r w:rsidR="00EA18EE">
        <w:rPr>
          <w:rFonts w:cs="Arial"/>
          <w:sz w:val="14"/>
          <w:szCs w:val="14"/>
        </w:rPr>
        <w:t>l</w:t>
      </w:r>
      <w:r w:rsidRPr="00D13FB9">
        <w:rPr>
          <w:rFonts w:cs="Arial"/>
          <w:sz w:val="14"/>
          <w:szCs w:val="14"/>
        </w:rPr>
        <w:t>etztere spätestens jedoch innerhalb der Gewährleistungsverjährungsfrist nach Ziff. 8.</w:t>
      </w:r>
      <w:r w:rsidR="00FB7E50">
        <w:rPr>
          <w:rFonts w:cs="Arial"/>
          <w:sz w:val="14"/>
          <w:szCs w:val="14"/>
        </w:rPr>
        <w:t>7</w:t>
      </w:r>
      <w:r w:rsidRPr="00D13FB9">
        <w:rPr>
          <w:rFonts w:cs="Arial"/>
          <w:sz w:val="14"/>
          <w:szCs w:val="14"/>
        </w:rPr>
        <w:t xml:space="preserve"> uns gegenüber schriftlich oder in Textform </w:t>
      </w:r>
      <w:r w:rsidR="00EA18EE">
        <w:rPr>
          <w:rFonts w:cs="Arial"/>
          <w:sz w:val="14"/>
          <w:szCs w:val="14"/>
        </w:rPr>
        <w:t xml:space="preserve">zu </w:t>
      </w:r>
      <w:r w:rsidRPr="00D13FB9">
        <w:rPr>
          <w:rFonts w:cs="Arial"/>
          <w:sz w:val="14"/>
          <w:szCs w:val="14"/>
        </w:rPr>
        <w:t xml:space="preserve">rügen. Eine nicht frist- oder formgerechte Rüge schließt jeglichen Anspruch des Kunden aus Pflichtverletzung wegen Sachmängeln aus. Dies gilt nicht im Falle vorsätzlichen, grob fahrlässigen oder arglistigen Handelns unsererseits, </w:t>
      </w:r>
      <w:r w:rsidR="00A04920">
        <w:rPr>
          <w:rFonts w:cs="Arial"/>
          <w:sz w:val="14"/>
          <w:szCs w:val="14"/>
        </w:rPr>
        <w:t xml:space="preserve">oder unserer Erfüllungsgehilfen, </w:t>
      </w:r>
      <w:r w:rsidRPr="00D13FB9">
        <w:rPr>
          <w:rFonts w:cs="Arial"/>
          <w:sz w:val="14"/>
          <w:szCs w:val="14"/>
        </w:rPr>
        <w:t>im Falle der Verletzung von Körper, Leben oder Gesundheit oder Übernahme einer Garantie der Mängelfreiheit, oder eines Beschaffungsrisikos nach § 276 BGB oder sonstigen gesetzlich zwingenden Haftungstatbeständen und im Falle des Rückgriffanspruches in der Lieferkette (§</w:t>
      </w:r>
      <w:r w:rsidR="00933782">
        <w:rPr>
          <w:rFonts w:cs="Arial"/>
          <w:sz w:val="14"/>
          <w:szCs w:val="14"/>
        </w:rPr>
        <w:t>§</w:t>
      </w:r>
      <w:r w:rsidRPr="00D13FB9">
        <w:rPr>
          <w:rFonts w:cs="Arial"/>
          <w:sz w:val="14"/>
          <w:szCs w:val="14"/>
        </w:rPr>
        <w:t> 478</w:t>
      </w:r>
      <w:r w:rsidR="00933782">
        <w:rPr>
          <w:rFonts w:cs="Arial"/>
          <w:sz w:val="14"/>
          <w:szCs w:val="14"/>
        </w:rPr>
        <w:t xml:space="preserve">, 445a/b </w:t>
      </w:r>
      <w:r w:rsidRPr="00D13FB9">
        <w:rPr>
          <w:rFonts w:cs="Arial"/>
          <w:sz w:val="14"/>
          <w:szCs w:val="14"/>
        </w:rPr>
        <w:t>BGB).</w:t>
      </w:r>
    </w:p>
    <w:p w14:paraId="2B1A2E66" w14:textId="77777777" w:rsidR="00D13FB9" w:rsidRPr="00D13FB9" w:rsidRDefault="00D13FB9" w:rsidP="00D13FB9">
      <w:pPr>
        <w:spacing w:line="240" w:lineRule="auto"/>
        <w:jc w:val="both"/>
        <w:textAlignment w:val="auto"/>
        <w:rPr>
          <w:rFonts w:cs="Arial"/>
          <w:sz w:val="14"/>
          <w:szCs w:val="14"/>
        </w:rPr>
      </w:pPr>
    </w:p>
    <w:p w14:paraId="2672BE99" w14:textId="1BB4DC04"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8.2 Der Kunde muss bei der Annahme eine Plausibilitätsprüfung vornehmen, d.h. nach Warentyp, Anzahl/Gewicht und Zustand prüfen. Bei Anlieferung erkennbare Sachmängel, erkennbare Typenmängel und/oder Anzahl-/Gewichtsmängel müssen zudem dem anliefernden Transportunternehmen gegenüber gerügt und die schriftliche oder textliche Aufnahme der Mängel auf dem Lieferpapieren/CMR von diesem vor Ort vom Kunden veranlasst werden. Eine nicht frist- oder formgerechte Veranlassung der Aufnahme der </w:t>
      </w:r>
      <w:r w:rsidR="004B659D">
        <w:rPr>
          <w:rFonts w:cs="Arial"/>
          <w:sz w:val="14"/>
          <w:szCs w:val="14"/>
        </w:rPr>
        <w:t xml:space="preserve">vorgenannten </w:t>
      </w:r>
      <w:r w:rsidRPr="00D13FB9">
        <w:rPr>
          <w:rFonts w:cs="Arial"/>
          <w:sz w:val="14"/>
          <w:szCs w:val="14"/>
        </w:rPr>
        <w:t>Mängelrüge gegenüber dem anliefernden Transportunternehmen schließt jeglichen Anspruch des Kunden aus Pflichtverletzung wegen Sachmängeln aus. Dies gilt nicht im Falle arglistigen, vorsätzlichen oder grob fahrlässigen Handelns unsererseits</w:t>
      </w:r>
      <w:r w:rsidR="00A04920">
        <w:rPr>
          <w:rFonts w:cs="Arial"/>
          <w:sz w:val="14"/>
          <w:szCs w:val="14"/>
        </w:rPr>
        <w:t xml:space="preserve"> oder unserer Erfüllungsgehilfen</w:t>
      </w:r>
      <w:r w:rsidRPr="00D13FB9">
        <w:rPr>
          <w:rFonts w:cs="Arial"/>
          <w:sz w:val="14"/>
          <w:szCs w:val="14"/>
        </w:rPr>
        <w:t>, im Falle der Verletzung von Körper, Leben oder Gesundheit, oder Übernahme eines Beschaffungsrisikos nach § 276 BGB einer Garantie der Mängelfreiheit, oder der Haftung nach einem gesetzlich zwingenden Haftungstatbestand und im Falle des Rückgriffanspruches in der Lieferkette (§</w:t>
      </w:r>
      <w:r w:rsidR="00933782">
        <w:rPr>
          <w:rFonts w:cs="Arial"/>
          <w:sz w:val="14"/>
          <w:szCs w:val="14"/>
        </w:rPr>
        <w:t>§</w:t>
      </w:r>
      <w:r w:rsidRPr="00D13FB9">
        <w:rPr>
          <w:rFonts w:cs="Arial"/>
          <w:sz w:val="14"/>
          <w:szCs w:val="14"/>
        </w:rPr>
        <w:t> 478</w:t>
      </w:r>
      <w:r w:rsidR="00933782">
        <w:rPr>
          <w:rFonts w:cs="Arial"/>
          <w:sz w:val="14"/>
          <w:szCs w:val="14"/>
        </w:rPr>
        <w:t>, 445a/b</w:t>
      </w:r>
      <w:r w:rsidRPr="00D13FB9">
        <w:rPr>
          <w:rFonts w:cs="Arial"/>
          <w:sz w:val="14"/>
          <w:szCs w:val="14"/>
        </w:rPr>
        <w:t xml:space="preserve"> BGB).</w:t>
      </w:r>
    </w:p>
    <w:p w14:paraId="4AFB68E7" w14:textId="77777777" w:rsidR="00D13FB9" w:rsidRPr="00D13FB9" w:rsidRDefault="00D13FB9" w:rsidP="00D13FB9">
      <w:pPr>
        <w:spacing w:line="240" w:lineRule="auto"/>
        <w:jc w:val="both"/>
        <w:textAlignment w:val="auto"/>
        <w:rPr>
          <w:rFonts w:cs="Arial"/>
          <w:sz w:val="14"/>
          <w:szCs w:val="14"/>
        </w:rPr>
      </w:pPr>
    </w:p>
    <w:p w14:paraId="196730DA" w14:textId="0FEF9365" w:rsidR="00D13FB9" w:rsidRDefault="00D13FB9" w:rsidP="00D13FB9">
      <w:pPr>
        <w:spacing w:line="240" w:lineRule="auto"/>
        <w:jc w:val="both"/>
        <w:textAlignment w:val="auto"/>
        <w:outlineLvl w:val="1"/>
        <w:rPr>
          <w:rFonts w:cs="Arial"/>
          <w:sz w:val="14"/>
          <w:szCs w:val="14"/>
        </w:rPr>
      </w:pPr>
      <w:r w:rsidRPr="00D13FB9">
        <w:rPr>
          <w:rFonts w:cs="Arial"/>
          <w:sz w:val="14"/>
          <w:szCs w:val="14"/>
        </w:rPr>
        <w:t>8.3 Es obliegt dem Kunden, vor Beginn einer Verwendung der von uns gelieferten Produkte durch in Umfang und Methodik geeignete Prüfungen abzuklären, ob die gelieferten Produkte für die von ihm beabsichtige Verwendungszwecke geeignet sind.</w:t>
      </w:r>
    </w:p>
    <w:p w14:paraId="74EC2B45" w14:textId="2344EBA2" w:rsidR="00CD4B57" w:rsidRDefault="00CD4B57" w:rsidP="00D13FB9">
      <w:pPr>
        <w:spacing w:line="240" w:lineRule="auto"/>
        <w:jc w:val="both"/>
        <w:textAlignment w:val="auto"/>
        <w:outlineLvl w:val="1"/>
        <w:rPr>
          <w:rFonts w:cs="Arial"/>
          <w:sz w:val="14"/>
          <w:szCs w:val="14"/>
        </w:rPr>
      </w:pPr>
    </w:p>
    <w:p w14:paraId="588AA505" w14:textId="0FA8DE22" w:rsidR="00A65C6A" w:rsidRPr="00D13FB9" w:rsidRDefault="00A65C6A" w:rsidP="00D13FB9">
      <w:pPr>
        <w:spacing w:line="240" w:lineRule="auto"/>
        <w:jc w:val="both"/>
        <w:textAlignment w:val="auto"/>
        <w:outlineLvl w:val="1"/>
        <w:rPr>
          <w:rFonts w:cs="Arial"/>
          <w:sz w:val="14"/>
          <w:szCs w:val="14"/>
        </w:rPr>
      </w:pPr>
      <w:r>
        <w:rPr>
          <w:rFonts w:cs="Arial"/>
          <w:sz w:val="14"/>
          <w:szCs w:val="14"/>
        </w:rPr>
        <w:t xml:space="preserve">8.4 Der Kunde </w:t>
      </w:r>
      <w:r w:rsidRPr="00A65C6A">
        <w:rPr>
          <w:rFonts w:cs="Arial"/>
          <w:sz w:val="14"/>
          <w:szCs w:val="14"/>
        </w:rPr>
        <w:t xml:space="preserve">hat uns auf Anforderung die beanstandete Ware zu Prüfzwecken </w:t>
      </w:r>
      <w:r>
        <w:rPr>
          <w:rFonts w:cs="Arial"/>
          <w:sz w:val="14"/>
          <w:szCs w:val="14"/>
        </w:rPr>
        <w:t xml:space="preserve">hinsichtlich des tatsächlichen Vorliegens eines Mangels </w:t>
      </w:r>
      <w:r w:rsidRPr="00A65C6A">
        <w:rPr>
          <w:rFonts w:cs="Arial"/>
          <w:sz w:val="14"/>
          <w:szCs w:val="14"/>
        </w:rPr>
        <w:t>zu übergeben.</w:t>
      </w:r>
    </w:p>
    <w:p w14:paraId="26C9D065" w14:textId="77777777" w:rsidR="00D13FB9" w:rsidRPr="00D13FB9" w:rsidRDefault="00D13FB9" w:rsidP="00D13FB9">
      <w:pPr>
        <w:spacing w:line="240" w:lineRule="auto"/>
        <w:jc w:val="both"/>
        <w:textAlignment w:val="auto"/>
        <w:outlineLvl w:val="1"/>
        <w:rPr>
          <w:rFonts w:cs="Arial"/>
          <w:sz w:val="14"/>
          <w:szCs w:val="14"/>
        </w:rPr>
      </w:pPr>
    </w:p>
    <w:p w14:paraId="274C8B2F" w14:textId="0469460C" w:rsidR="00D13FB9" w:rsidRPr="00D13FB9" w:rsidRDefault="00D13FB9" w:rsidP="00D13FB9">
      <w:pPr>
        <w:spacing w:line="240" w:lineRule="auto"/>
        <w:jc w:val="both"/>
        <w:textAlignment w:val="auto"/>
        <w:outlineLvl w:val="1"/>
        <w:rPr>
          <w:rFonts w:cs="Arial"/>
          <w:sz w:val="14"/>
          <w:szCs w:val="14"/>
        </w:rPr>
      </w:pPr>
      <w:r w:rsidRPr="00D13FB9">
        <w:rPr>
          <w:rFonts w:cs="Arial"/>
          <w:sz w:val="14"/>
          <w:szCs w:val="14"/>
        </w:rPr>
        <w:t>8.</w:t>
      </w:r>
      <w:r w:rsidR="004B659D">
        <w:rPr>
          <w:rFonts w:cs="Arial"/>
          <w:sz w:val="14"/>
          <w:szCs w:val="14"/>
        </w:rPr>
        <w:t>5</w:t>
      </w:r>
      <w:r w:rsidRPr="00D13FB9">
        <w:rPr>
          <w:rFonts w:cs="Arial"/>
          <w:sz w:val="14"/>
          <w:szCs w:val="14"/>
        </w:rPr>
        <w:t xml:space="preserve"> </w:t>
      </w:r>
      <w:r w:rsidRPr="00D13FB9">
        <w:rPr>
          <w:rFonts w:cs="Arial"/>
          <w:i/>
          <w:sz w:val="14"/>
          <w:szCs w:val="14"/>
        </w:rPr>
        <w:t>Sonstige Pflichtverletzungen unsererseits sind vor der Geltendmachung weiterer Rechte vom Kunden unverzüglich unter Setzung einer angemessenen Abhilfefrist schriftlich abzumahnen, ansonsten geht der Kunde den hieraus resultierenden Rechten verlustig</w:t>
      </w:r>
      <w:r w:rsidRPr="00D13FB9">
        <w:rPr>
          <w:rFonts w:cs="Arial"/>
          <w:sz w:val="14"/>
          <w:szCs w:val="14"/>
        </w:rPr>
        <w:t>. Dies gilt nicht im Falle vorsätzlichen, grob fahrlässigen oder arglistigen Handelns unsererseits</w:t>
      </w:r>
      <w:r w:rsidR="00A04920">
        <w:rPr>
          <w:rFonts w:cs="Arial"/>
          <w:sz w:val="14"/>
          <w:szCs w:val="14"/>
        </w:rPr>
        <w:t xml:space="preserve"> oder unserer Erfüllungsgehilfen</w:t>
      </w:r>
      <w:r w:rsidRPr="00D13FB9">
        <w:rPr>
          <w:rFonts w:cs="Arial"/>
          <w:sz w:val="14"/>
          <w:szCs w:val="14"/>
        </w:rPr>
        <w:t>, im Falle der Verletzung von Körper, Leben oder Gesundheit oder Übernahme einer Garantie oder eines Beschaffungsrisikos nach § 276 BGB oder bei einem gesetzlich zwingenden Haftungstatbestand.</w:t>
      </w:r>
    </w:p>
    <w:p w14:paraId="3E845168" w14:textId="77777777" w:rsidR="00D13FB9" w:rsidRPr="00D13FB9" w:rsidRDefault="00D13FB9" w:rsidP="00D13FB9">
      <w:pPr>
        <w:spacing w:line="240" w:lineRule="auto"/>
        <w:jc w:val="both"/>
        <w:textAlignment w:val="auto"/>
        <w:outlineLvl w:val="1"/>
        <w:rPr>
          <w:rFonts w:cs="Arial"/>
          <w:sz w:val="14"/>
          <w:szCs w:val="14"/>
        </w:rPr>
      </w:pPr>
    </w:p>
    <w:p w14:paraId="7533D99F" w14:textId="18391B3B" w:rsidR="00D13FB9" w:rsidRPr="00D13FB9" w:rsidRDefault="00D13FB9" w:rsidP="00D13FB9">
      <w:pPr>
        <w:spacing w:line="240" w:lineRule="auto"/>
        <w:jc w:val="both"/>
        <w:textAlignment w:val="auto"/>
        <w:outlineLvl w:val="1"/>
        <w:rPr>
          <w:rFonts w:cs="Arial"/>
          <w:sz w:val="14"/>
          <w:szCs w:val="14"/>
        </w:rPr>
      </w:pPr>
      <w:r w:rsidRPr="00D13FB9">
        <w:rPr>
          <w:rFonts w:cs="Arial"/>
          <w:sz w:val="14"/>
          <w:szCs w:val="14"/>
        </w:rPr>
        <w:t>8.</w:t>
      </w:r>
      <w:r w:rsidR="004B659D">
        <w:rPr>
          <w:rFonts w:cs="Arial"/>
          <w:sz w:val="14"/>
          <w:szCs w:val="14"/>
        </w:rPr>
        <w:t>6</w:t>
      </w:r>
      <w:r w:rsidRPr="00D13FB9">
        <w:rPr>
          <w:rFonts w:cs="Arial"/>
          <w:sz w:val="14"/>
          <w:szCs w:val="14"/>
        </w:rPr>
        <w:t xml:space="preserve"> Mit Beginn der Verarbeitung, Bearbeitung, Verbindung oder Vermischung mit anderen Sachen gelten die gelieferten Produkte als vertragsgemäß vom Kunden genehmigt.</w:t>
      </w:r>
    </w:p>
    <w:p w14:paraId="6130969B" w14:textId="77777777" w:rsidR="00D13FB9" w:rsidRPr="00D13FB9" w:rsidRDefault="00D13FB9" w:rsidP="00D13FB9">
      <w:pPr>
        <w:spacing w:line="240" w:lineRule="auto"/>
        <w:textAlignment w:val="auto"/>
        <w:rPr>
          <w:rFonts w:cs="Arial"/>
          <w:sz w:val="14"/>
          <w:szCs w:val="14"/>
        </w:rPr>
      </w:pPr>
    </w:p>
    <w:p w14:paraId="200E9D3D" w14:textId="7D2E589B" w:rsidR="00D13FB9" w:rsidRPr="00D13FB9" w:rsidRDefault="00D13FB9" w:rsidP="00D13FB9">
      <w:pPr>
        <w:spacing w:line="240" w:lineRule="auto"/>
        <w:jc w:val="both"/>
        <w:textAlignment w:val="auto"/>
        <w:outlineLvl w:val="1"/>
        <w:rPr>
          <w:rFonts w:cs="Arial"/>
          <w:sz w:val="14"/>
          <w:szCs w:val="14"/>
        </w:rPr>
      </w:pPr>
      <w:r w:rsidRPr="00D13FB9">
        <w:rPr>
          <w:rFonts w:cs="Arial"/>
          <w:sz w:val="14"/>
          <w:szCs w:val="14"/>
        </w:rPr>
        <w:t>8.</w:t>
      </w:r>
      <w:r w:rsidR="004B659D">
        <w:rPr>
          <w:rFonts w:cs="Arial"/>
          <w:sz w:val="14"/>
          <w:szCs w:val="14"/>
        </w:rPr>
        <w:t>7</w:t>
      </w:r>
      <w:r w:rsidRPr="00D13FB9">
        <w:rPr>
          <w:rFonts w:cs="Arial"/>
          <w:sz w:val="14"/>
          <w:szCs w:val="14"/>
        </w:rPr>
        <w:t xml:space="preserve"> Für Ansprüche aus Pflichtverletzung wegen Schlechtleistung in Form von Sachmängeln beträgt die Verjährungsfrist </w:t>
      </w:r>
      <w:proofErr w:type="gramStart"/>
      <w:r w:rsidRPr="00D13FB9">
        <w:rPr>
          <w:rFonts w:cs="Arial"/>
          <w:sz w:val="14"/>
          <w:szCs w:val="14"/>
        </w:rPr>
        <w:t>soweit</w:t>
      </w:r>
      <w:proofErr w:type="gramEnd"/>
      <w:r w:rsidRPr="00D13FB9">
        <w:rPr>
          <w:rFonts w:cs="Arial"/>
          <w:sz w:val="14"/>
          <w:szCs w:val="14"/>
        </w:rPr>
        <w:t xml:space="preserve"> nicht ausdrücklich etwas anders vereinbart wurde 12 Monate, gerechnet vom Tage des Gefahrübergangs (siehe Ziff. 7.3/7.5), im Falle der kundenseitigen An- oder Abnahmeverweigerung vom Zeitpunkt der Bereitstellungsanzeige zur Warenübernahme an. Dies gilt nicht für Schadensersatzansprüche aus einer Garantie, der Übernahme eines Beschaffungsrisikos im Sinne von § 276 BGB, Ansprüchen wegen der Verletzung von Körper, Leben oder Gesundheit, arglistigen, vorsätzlichen, oder grob fahrlässigen Handelns unsererseits</w:t>
      </w:r>
      <w:r w:rsidR="00A04920">
        <w:rPr>
          <w:rFonts w:cs="Arial"/>
          <w:sz w:val="14"/>
          <w:szCs w:val="14"/>
        </w:rPr>
        <w:t xml:space="preserve"> oder unserer Erfüllungsgehilfen</w:t>
      </w:r>
      <w:r w:rsidRPr="00D13FB9">
        <w:rPr>
          <w:rFonts w:cs="Arial"/>
          <w:sz w:val="14"/>
          <w:szCs w:val="14"/>
        </w:rPr>
        <w:t>, oder wenn in den Fällen der §§ 478</w:t>
      </w:r>
      <w:r w:rsidR="00933782">
        <w:rPr>
          <w:rFonts w:cs="Arial"/>
          <w:sz w:val="14"/>
          <w:szCs w:val="14"/>
        </w:rPr>
        <w:t>, 445a/b</w:t>
      </w:r>
      <w:r w:rsidRPr="00D13FB9">
        <w:rPr>
          <w:rFonts w:cs="Arial"/>
          <w:sz w:val="14"/>
          <w:szCs w:val="14"/>
        </w:rPr>
        <w:t xml:space="preserve"> (Rückgriff in der Lieferkette), § 438 Abs. 1 Nr. 2 (Errichtung von Bauwerken und Lieferung von Sachen für Bauwerke) und § 634a Abs. 1 Nr. 2 BGB (Baumängel) oder soweit sonst gesetzlich eine längere Verjährungsfrist zwingend festgelegt ist. Eine Umkehr der Beweislast ist mit der vorstehenden Regelung nicht verbunden.</w:t>
      </w:r>
    </w:p>
    <w:p w14:paraId="6BB2FA55" w14:textId="77777777" w:rsidR="00D13FB9" w:rsidRPr="00D13FB9" w:rsidRDefault="00D13FB9" w:rsidP="00D13FB9">
      <w:pPr>
        <w:spacing w:line="240" w:lineRule="auto"/>
        <w:textAlignment w:val="auto"/>
        <w:rPr>
          <w:rFonts w:cs="Arial"/>
          <w:sz w:val="14"/>
          <w:szCs w:val="14"/>
        </w:rPr>
      </w:pPr>
    </w:p>
    <w:p w14:paraId="4C3A9287" w14:textId="52C58D69" w:rsidR="00D13FB9" w:rsidRPr="00FD7263" w:rsidRDefault="00D13FB9" w:rsidP="00D13FB9">
      <w:pPr>
        <w:spacing w:line="240" w:lineRule="auto"/>
        <w:jc w:val="both"/>
        <w:textAlignment w:val="auto"/>
        <w:rPr>
          <w:rFonts w:cs="Arial"/>
          <w:sz w:val="14"/>
          <w:szCs w:val="14"/>
        </w:rPr>
      </w:pPr>
      <w:r w:rsidRPr="00FD7263">
        <w:rPr>
          <w:rFonts w:cs="Arial"/>
          <w:sz w:val="14"/>
          <w:szCs w:val="14"/>
        </w:rPr>
        <w:t>8</w:t>
      </w:r>
      <w:r w:rsidR="00FD7263" w:rsidRPr="00FD7263">
        <w:rPr>
          <w:rFonts w:cs="Arial"/>
          <w:sz w:val="14"/>
          <w:szCs w:val="14"/>
        </w:rPr>
        <w:t>.</w:t>
      </w:r>
      <w:r w:rsidR="004B659D">
        <w:rPr>
          <w:rFonts w:cs="Arial"/>
          <w:sz w:val="14"/>
          <w:szCs w:val="14"/>
        </w:rPr>
        <w:t>8</w:t>
      </w:r>
      <w:r w:rsidRPr="00FD7263">
        <w:rPr>
          <w:rFonts w:cs="Arial"/>
          <w:sz w:val="14"/>
          <w:szCs w:val="14"/>
        </w:rPr>
        <w:t xml:space="preserve"> Bessert der Kunde oder ein Dritter die von uns gelieferten Produkte unsachgemäß nach und beruht der Mangel hierauf, besteht keine Haftung unsererseits für die daraus entstehenden Folgen. Gleiches gilt für ohne unsere vorherige</w:t>
      </w:r>
      <w:r w:rsidR="00EA18EE" w:rsidRPr="00FD7263">
        <w:rPr>
          <w:rFonts w:cs="Arial"/>
          <w:sz w:val="14"/>
          <w:szCs w:val="14"/>
        </w:rPr>
        <w:t xml:space="preserve"> Einwilligung</w:t>
      </w:r>
      <w:r w:rsidR="0039525A" w:rsidRPr="00FD7263">
        <w:rPr>
          <w:rFonts w:cs="Arial"/>
          <w:sz w:val="14"/>
          <w:szCs w:val="14"/>
        </w:rPr>
        <w:t xml:space="preserve"> </w:t>
      </w:r>
      <w:r w:rsidRPr="00FD7263">
        <w:rPr>
          <w:rFonts w:cs="Arial"/>
          <w:sz w:val="14"/>
          <w:szCs w:val="14"/>
        </w:rPr>
        <w:t>vorgenommene Änderungen des Liefergegenstandes.</w:t>
      </w:r>
    </w:p>
    <w:p w14:paraId="7E14246C" w14:textId="77777777" w:rsidR="00D13FB9" w:rsidRPr="00FD7263" w:rsidRDefault="00D13FB9" w:rsidP="00D13FB9">
      <w:pPr>
        <w:spacing w:line="240" w:lineRule="auto"/>
        <w:jc w:val="both"/>
        <w:textAlignment w:val="auto"/>
        <w:rPr>
          <w:rFonts w:cs="Arial"/>
          <w:sz w:val="14"/>
          <w:szCs w:val="14"/>
        </w:rPr>
      </w:pPr>
    </w:p>
    <w:p w14:paraId="65C64C34" w14:textId="7103A743" w:rsidR="00D13FB9" w:rsidRPr="00FD7263" w:rsidRDefault="00D13FB9" w:rsidP="00D13FB9">
      <w:pPr>
        <w:spacing w:line="240" w:lineRule="auto"/>
        <w:jc w:val="both"/>
        <w:textAlignment w:val="auto"/>
        <w:rPr>
          <w:rFonts w:cs="Arial"/>
          <w:sz w:val="14"/>
          <w:szCs w:val="14"/>
        </w:rPr>
      </w:pPr>
      <w:r w:rsidRPr="00FD7263">
        <w:rPr>
          <w:rFonts w:cs="Arial"/>
          <w:sz w:val="14"/>
          <w:szCs w:val="14"/>
        </w:rPr>
        <w:t>8.</w:t>
      </w:r>
      <w:r w:rsidR="004B659D">
        <w:rPr>
          <w:rFonts w:cs="Arial"/>
          <w:sz w:val="14"/>
          <w:szCs w:val="14"/>
        </w:rPr>
        <w:t>9</w:t>
      </w:r>
      <w:r w:rsidRPr="00FD7263">
        <w:rPr>
          <w:rFonts w:cs="Arial"/>
          <w:sz w:val="14"/>
          <w:szCs w:val="14"/>
        </w:rPr>
        <w:t xml:space="preserve"> Weitergehende Ansprüche des Kunden wegen oder im Zusammenhang mit Mängeln oder Mangelfolgeschäden, gleich aus </w:t>
      </w:r>
      <w:r w:rsidRPr="00FD7263">
        <w:rPr>
          <w:rFonts w:cs="Arial"/>
          <w:sz w:val="14"/>
          <w:szCs w:val="14"/>
        </w:rPr>
        <w:lastRenderedPageBreak/>
        <w:t>welchem Grund, bestehen nur nach Maßgabe der Bestimmungen in Ziff. 11.</w:t>
      </w:r>
    </w:p>
    <w:p w14:paraId="0366423B" w14:textId="77777777" w:rsidR="00D13FB9" w:rsidRPr="00FD7263" w:rsidRDefault="00D13FB9" w:rsidP="00D13FB9">
      <w:pPr>
        <w:spacing w:line="240" w:lineRule="auto"/>
        <w:jc w:val="both"/>
        <w:textAlignment w:val="auto"/>
        <w:rPr>
          <w:rFonts w:cs="Arial"/>
          <w:sz w:val="14"/>
          <w:szCs w:val="14"/>
        </w:rPr>
      </w:pPr>
    </w:p>
    <w:p w14:paraId="05079506" w14:textId="5D1D4A52" w:rsidR="00D13FB9" w:rsidRPr="00D13FB9" w:rsidRDefault="00D13FB9" w:rsidP="00D13FB9">
      <w:pPr>
        <w:spacing w:line="240" w:lineRule="auto"/>
        <w:jc w:val="both"/>
        <w:textAlignment w:val="auto"/>
        <w:rPr>
          <w:rFonts w:cs="Arial"/>
          <w:sz w:val="14"/>
          <w:szCs w:val="14"/>
        </w:rPr>
      </w:pPr>
      <w:r w:rsidRPr="00FD7263">
        <w:rPr>
          <w:rFonts w:cs="Arial"/>
          <w:sz w:val="14"/>
          <w:szCs w:val="14"/>
        </w:rPr>
        <w:t>8.</w:t>
      </w:r>
      <w:r w:rsidR="00A65C6A">
        <w:rPr>
          <w:rFonts w:cs="Arial"/>
          <w:sz w:val="14"/>
          <w:szCs w:val="14"/>
        </w:rPr>
        <w:t>1</w:t>
      </w:r>
      <w:r w:rsidR="004B659D">
        <w:rPr>
          <w:rFonts w:cs="Arial"/>
          <w:sz w:val="14"/>
          <w:szCs w:val="14"/>
        </w:rPr>
        <w:t>0</w:t>
      </w:r>
      <w:r w:rsidRPr="00FD7263">
        <w:rPr>
          <w:rFonts w:cs="Arial"/>
          <w:sz w:val="14"/>
          <w:szCs w:val="14"/>
        </w:rPr>
        <w:t xml:space="preserve"> Unsere Gewährleistung (</w:t>
      </w:r>
      <w:r w:rsidRPr="00FD7263">
        <w:rPr>
          <w:rFonts w:cs="Arial"/>
          <w:i/>
          <w:sz w:val="14"/>
          <w:szCs w:val="14"/>
        </w:rPr>
        <w:t>Ansprüche aus Pflichtverletzung wegen Schlechtleistung bei Sachmängeln</w:t>
      </w:r>
      <w:r w:rsidRPr="00FD7263">
        <w:rPr>
          <w:rFonts w:cs="Arial"/>
          <w:sz w:val="14"/>
          <w:szCs w:val="14"/>
        </w:rPr>
        <w:t xml:space="preserve">) und die sich hieraus ergebende Haftung ist ausgeschlossen, soweit Mängel und damit zusammenhängende Schäden </w:t>
      </w:r>
      <w:r w:rsidR="00A04920">
        <w:rPr>
          <w:rFonts w:cs="Arial"/>
          <w:sz w:val="14"/>
          <w:szCs w:val="14"/>
        </w:rPr>
        <w:t xml:space="preserve">auf den </w:t>
      </w:r>
      <w:r w:rsidRPr="00D13FB9">
        <w:rPr>
          <w:rFonts w:cs="Arial"/>
          <w:sz w:val="14"/>
          <w:szCs w:val="14"/>
        </w:rPr>
        <w:t>Folgen fehlerhafter Benutzung des Liefergenstandes</w:t>
      </w:r>
      <w:r w:rsidR="00E34C25">
        <w:rPr>
          <w:rFonts w:cs="Arial"/>
          <w:sz w:val="14"/>
          <w:szCs w:val="14"/>
        </w:rPr>
        <w:t xml:space="preserve"> entgegen den in der </w:t>
      </w:r>
      <w:r w:rsidR="003E5202">
        <w:rPr>
          <w:rFonts w:cs="Arial"/>
          <w:sz w:val="14"/>
          <w:szCs w:val="14"/>
        </w:rPr>
        <w:t xml:space="preserve">vertragsgegenständlich </w:t>
      </w:r>
      <w:r w:rsidR="00E34C25">
        <w:rPr>
          <w:rFonts w:cs="Arial"/>
          <w:sz w:val="14"/>
          <w:szCs w:val="14"/>
        </w:rPr>
        <w:t>mitgelieferten Gebrauchsanweisung beschriebenen Bedingungen</w:t>
      </w:r>
      <w:r w:rsidRPr="00D13FB9">
        <w:rPr>
          <w:rFonts w:cs="Arial"/>
          <w:sz w:val="14"/>
          <w:szCs w:val="14"/>
        </w:rPr>
        <w:t>, ungeeigneten Lagerbedingungen desselben, und den Folgen chemischer, elektromagnetischer, mechanischer oder elektrolytischer Einflüsse auf den Lieferge</w:t>
      </w:r>
      <w:r w:rsidR="00E0268F">
        <w:rPr>
          <w:rFonts w:cs="Arial"/>
          <w:sz w:val="14"/>
          <w:szCs w:val="14"/>
        </w:rPr>
        <w:t>ge</w:t>
      </w:r>
      <w:r w:rsidRPr="00D13FB9">
        <w:rPr>
          <w:rFonts w:cs="Arial"/>
          <w:sz w:val="14"/>
          <w:szCs w:val="14"/>
        </w:rPr>
        <w:t>nstand, die nicht vertragsimmanent vorgesehenen Einflüssen entsprechen</w:t>
      </w:r>
      <w:r w:rsidR="00A04920">
        <w:rPr>
          <w:rFonts w:cs="Arial"/>
          <w:sz w:val="14"/>
          <w:szCs w:val="14"/>
        </w:rPr>
        <w:t>, beruhen</w:t>
      </w:r>
      <w:r w:rsidRPr="00D13FB9">
        <w:rPr>
          <w:rFonts w:cs="Arial"/>
          <w:sz w:val="14"/>
          <w:szCs w:val="14"/>
        </w:rPr>
        <w:t xml:space="preserve">. </w:t>
      </w:r>
    </w:p>
    <w:p w14:paraId="0EECB484" w14:textId="77777777" w:rsidR="00D13FB9" w:rsidRPr="00D13FB9" w:rsidRDefault="00D13FB9" w:rsidP="00D13FB9">
      <w:pPr>
        <w:spacing w:line="240" w:lineRule="auto"/>
        <w:jc w:val="both"/>
        <w:textAlignment w:val="auto"/>
        <w:rPr>
          <w:rFonts w:cs="Arial"/>
          <w:sz w:val="14"/>
          <w:szCs w:val="14"/>
        </w:rPr>
      </w:pPr>
    </w:p>
    <w:p w14:paraId="29D5DB4F" w14:textId="47B91CEE" w:rsidR="00D13FB9" w:rsidRPr="00D13FB9" w:rsidRDefault="00D13FB9" w:rsidP="00D13FB9">
      <w:pPr>
        <w:spacing w:line="240" w:lineRule="auto"/>
        <w:jc w:val="both"/>
        <w:textAlignment w:val="auto"/>
        <w:rPr>
          <w:rFonts w:cs="Arial"/>
          <w:bCs/>
          <w:iCs/>
          <w:sz w:val="14"/>
          <w:szCs w:val="14"/>
        </w:rPr>
      </w:pPr>
      <w:r w:rsidRPr="00D13FB9">
        <w:rPr>
          <w:rFonts w:cs="Arial"/>
          <w:bCs/>
          <w:iCs/>
          <w:sz w:val="14"/>
          <w:szCs w:val="14"/>
        </w:rPr>
        <w:t xml:space="preserve">Jegliche Gewährleistung und Haftung </w:t>
      </w:r>
      <w:r w:rsidR="005D47C6">
        <w:rPr>
          <w:rFonts w:cs="Arial"/>
          <w:bCs/>
          <w:iCs/>
          <w:sz w:val="14"/>
          <w:szCs w:val="14"/>
        </w:rPr>
        <w:t xml:space="preserve">unsererseits </w:t>
      </w:r>
      <w:r w:rsidR="004B0F32" w:rsidRPr="00D13FB9">
        <w:rPr>
          <w:rFonts w:cs="Arial"/>
          <w:bCs/>
          <w:iCs/>
          <w:sz w:val="14"/>
          <w:szCs w:val="14"/>
        </w:rPr>
        <w:t>sind</w:t>
      </w:r>
      <w:r w:rsidRPr="00D13FB9">
        <w:rPr>
          <w:rFonts w:cs="Arial"/>
          <w:bCs/>
          <w:iCs/>
          <w:sz w:val="14"/>
          <w:szCs w:val="14"/>
        </w:rPr>
        <w:t xml:space="preserve"> ausgeschlossen, wenn der </w:t>
      </w:r>
      <w:r w:rsidR="004B0F32" w:rsidRPr="00D13FB9">
        <w:rPr>
          <w:rFonts w:cs="Arial"/>
          <w:bCs/>
          <w:iCs/>
          <w:sz w:val="14"/>
          <w:szCs w:val="14"/>
        </w:rPr>
        <w:t>Kunde,</w:t>
      </w:r>
      <w:r w:rsidRPr="00D13FB9">
        <w:rPr>
          <w:rFonts w:cs="Arial"/>
          <w:bCs/>
          <w:iCs/>
          <w:sz w:val="14"/>
          <w:szCs w:val="14"/>
        </w:rPr>
        <w:t xml:space="preserve"> die von uns im Einklang mit dem geschlossenen Vertrag festgesetzten oder unsere insoweit vorgegebenen technischen Vorschriften oder Gebrauchs</w:t>
      </w:r>
      <w:r w:rsidR="00ED2D62">
        <w:rPr>
          <w:rFonts w:cs="Arial"/>
          <w:bCs/>
          <w:iCs/>
          <w:sz w:val="14"/>
          <w:szCs w:val="14"/>
        </w:rPr>
        <w:t>-</w:t>
      </w:r>
      <w:r w:rsidRPr="00D13FB9">
        <w:rPr>
          <w:rFonts w:cs="Arial"/>
          <w:bCs/>
          <w:iCs/>
          <w:sz w:val="14"/>
          <w:szCs w:val="14"/>
        </w:rPr>
        <w:t xml:space="preserve">anleitungen nicht beachtet, soweit der Mangel hierauf beruht. </w:t>
      </w:r>
    </w:p>
    <w:p w14:paraId="0C4B37C0" w14:textId="77777777" w:rsidR="00D13FB9" w:rsidRPr="00D13FB9" w:rsidRDefault="00D13FB9" w:rsidP="00D13FB9">
      <w:pPr>
        <w:spacing w:line="240" w:lineRule="auto"/>
        <w:textAlignment w:val="auto"/>
        <w:rPr>
          <w:rFonts w:cs="Arial"/>
          <w:sz w:val="14"/>
          <w:szCs w:val="14"/>
        </w:rPr>
      </w:pPr>
    </w:p>
    <w:p w14:paraId="51EFF17E" w14:textId="777EB973" w:rsidR="00D13FB9" w:rsidRDefault="00D13FB9" w:rsidP="00D13FB9">
      <w:pPr>
        <w:spacing w:line="240" w:lineRule="auto"/>
        <w:jc w:val="both"/>
        <w:textAlignment w:val="auto"/>
        <w:rPr>
          <w:rFonts w:cs="Arial"/>
          <w:sz w:val="14"/>
          <w:szCs w:val="14"/>
        </w:rPr>
      </w:pPr>
      <w:r w:rsidRPr="00FD7263">
        <w:rPr>
          <w:rFonts w:cs="Arial"/>
          <w:sz w:val="14"/>
          <w:szCs w:val="14"/>
        </w:rPr>
        <w:t>8.1</w:t>
      </w:r>
      <w:r w:rsidR="004B659D">
        <w:rPr>
          <w:rFonts w:cs="Arial"/>
          <w:sz w:val="14"/>
          <w:szCs w:val="14"/>
        </w:rPr>
        <w:t>1</w:t>
      </w:r>
      <w:r w:rsidRPr="00FD7263">
        <w:rPr>
          <w:rFonts w:cs="Arial"/>
          <w:sz w:val="14"/>
          <w:szCs w:val="14"/>
        </w:rPr>
        <w:t xml:space="preserve"> Wir übernehmen keine Gewährleistung nach §</w:t>
      </w:r>
      <w:r w:rsidR="00DF214C">
        <w:rPr>
          <w:rFonts w:cs="Arial"/>
          <w:sz w:val="14"/>
          <w:szCs w:val="14"/>
        </w:rPr>
        <w:t>§</w:t>
      </w:r>
      <w:r w:rsidRPr="00FD7263">
        <w:rPr>
          <w:rFonts w:cs="Arial"/>
          <w:sz w:val="14"/>
          <w:szCs w:val="14"/>
        </w:rPr>
        <w:t xml:space="preserve"> 478</w:t>
      </w:r>
      <w:r w:rsidR="00DF214C">
        <w:rPr>
          <w:rFonts w:cs="Arial"/>
          <w:sz w:val="14"/>
          <w:szCs w:val="14"/>
        </w:rPr>
        <w:t>,445a</w:t>
      </w:r>
      <w:r w:rsidR="004B659D">
        <w:rPr>
          <w:rFonts w:cs="Arial"/>
          <w:sz w:val="14"/>
          <w:szCs w:val="14"/>
        </w:rPr>
        <w:t xml:space="preserve"> </w:t>
      </w:r>
      <w:r w:rsidRPr="00FD7263">
        <w:rPr>
          <w:rFonts w:cs="Arial"/>
          <w:sz w:val="14"/>
          <w:szCs w:val="14"/>
        </w:rPr>
        <w:t>BGB (Rückgriff in der Lieferkette – Lieferantenregress), wenn der Kunde</w:t>
      </w:r>
      <w:r w:rsidRPr="00D13FB9">
        <w:rPr>
          <w:rFonts w:cs="Arial"/>
          <w:sz w:val="14"/>
          <w:szCs w:val="14"/>
        </w:rPr>
        <w:t xml:space="preserve"> die von uns vertragsgegenständlich gelieferten Produkte bearbeitet oder verarbeitet oder sonst verändert hat, soweit dies nicht dem vertraglich vereinbarten Bestimmungszweck der Produkte entspricht.</w:t>
      </w:r>
    </w:p>
    <w:p w14:paraId="025A837C" w14:textId="77777777" w:rsidR="005D47C6" w:rsidRDefault="005D47C6" w:rsidP="00D13FB9">
      <w:pPr>
        <w:spacing w:line="240" w:lineRule="auto"/>
        <w:jc w:val="both"/>
        <w:textAlignment w:val="auto"/>
        <w:rPr>
          <w:rFonts w:cs="Arial"/>
          <w:sz w:val="14"/>
          <w:szCs w:val="14"/>
        </w:rPr>
      </w:pPr>
    </w:p>
    <w:p w14:paraId="0F0E820C" w14:textId="119D3FEC" w:rsidR="005D47C6" w:rsidRDefault="005D47C6" w:rsidP="00944D12">
      <w:pPr>
        <w:pStyle w:val="Z1"/>
        <w:spacing w:line="240" w:lineRule="auto"/>
        <w:ind w:left="0" w:firstLine="0"/>
        <w:rPr>
          <w:rFonts w:cs="Arial"/>
          <w:sz w:val="14"/>
          <w:szCs w:val="14"/>
        </w:rPr>
      </w:pPr>
      <w:r>
        <w:rPr>
          <w:rFonts w:cs="Arial"/>
          <w:sz w:val="14"/>
          <w:szCs w:val="14"/>
        </w:rPr>
        <w:t>8.12 Die Anerkennung von Sachmängeln bedarf einer ausdrücklichen Anerkennungserklärung unsererseits.</w:t>
      </w:r>
    </w:p>
    <w:p w14:paraId="539D6E48" w14:textId="77777777" w:rsidR="006F629A" w:rsidRPr="00D13FB9" w:rsidRDefault="006F629A" w:rsidP="00D13FB9">
      <w:pPr>
        <w:spacing w:line="240" w:lineRule="auto"/>
        <w:jc w:val="both"/>
        <w:textAlignment w:val="auto"/>
        <w:rPr>
          <w:rFonts w:cs="Arial"/>
          <w:sz w:val="14"/>
          <w:szCs w:val="14"/>
        </w:rPr>
      </w:pPr>
    </w:p>
    <w:p w14:paraId="7559B9B8" w14:textId="77777777" w:rsidR="00D13FB9" w:rsidRPr="00D13FB9" w:rsidRDefault="00D13FB9" w:rsidP="00D13FB9">
      <w:pPr>
        <w:spacing w:line="240" w:lineRule="auto"/>
        <w:jc w:val="both"/>
        <w:textAlignment w:val="auto"/>
        <w:rPr>
          <w:rFonts w:cs="Arial"/>
          <w:sz w:val="14"/>
          <w:szCs w:val="14"/>
          <w:u w:val="single"/>
        </w:rPr>
      </w:pPr>
      <w:r w:rsidRPr="00D13FB9">
        <w:rPr>
          <w:rFonts w:cs="Arial"/>
          <w:b/>
          <w:sz w:val="14"/>
          <w:szCs w:val="14"/>
          <w:u w:val="single"/>
        </w:rPr>
        <w:t>9. Preise / Zahlungsbedingungen / Unsicherheitseinrede</w:t>
      </w:r>
    </w:p>
    <w:p w14:paraId="0E36CF3E" w14:textId="5481B840" w:rsidR="00D13FB9" w:rsidRPr="00D13FB9" w:rsidRDefault="00D13FB9" w:rsidP="00D13FB9">
      <w:pPr>
        <w:spacing w:line="240" w:lineRule="auto"/>
        <w:jc w:val="both"/>
        <w:textAlignment w:val="auto"/>
        <w:rPr>
          <w:rFonts w:cs="Arial"/>
          <w:sz w:val="14"/>
          <w:szCs w:val="14"/>
        </w:rPr>
      </w:pPr>
      <w:r w:rsidRPr="00D13FB9">
        <w:rPr>
          <w:rFonts w:cs="Arial"/>
          <w:sz w:val="14"/>
          <w:szCs w:val="14"/>
        </w:rPr>
        <w:t>9.1</w:t>
      </w:r>
      <w:r w:rsidR="00ED2D62" w:rsidRPr="00ED2D62">
        <w:t xml:space="preserve"> </w:t>
      </w:r>
      <w:r w:rsidR="00ED2D62" w:rsidRPr="00ED2D62">
        <w:rPr>
          <w:rFonts w:cs="Arial"/>
          <w:sz w:val="14"/>
          <w:szCs w:val="14"/>
        </w:rPr>
        <w:t xml:space="preserve">Alle Preise verstehen sich ab Werk bzw. Lager und grundsätzlich in EURO netto ausschließlich Verpackung, Fracht, Porto und, soweit eine Transportversicherung vereinbart wurde, Versicherungskosten, zuzüglich vom Kunden zu tragender Mehrwertsteuer (soweit gesetzlich anfallend) in der jeweils gesetzlich vorgeschriebenen Höhe ab Werk bzw. Lager zuzüglich etwaiger länderspezifischer Abgaben bei Lieferung in andere Länder als die Bundesrepublik Deutschland, sowie zuzüglich Zoll und anderer Gebühren und öffentlicher Abgaben für die Lieferung/Leistung. Die gültigen Preise ergeben sich – mangels anderweitiger Vereinbarung mit dem Kunden – aus unserer jeweils zum Zeitpunkt </w:t>
      </w:r>
      <w:r w:rsidR="00ED2D62">
        <w:rPr>
          <w:rFonts w:cs="Arial"/>
          <w:sz w:val="14"/>
          <w:szCs w:val="14"/>
        </w:rPr>
        <w:t xml:space="preserve">des Zugangs </w:t>
      </w:r>
      <w:r w:rsidR="00ED2D62" w:rsidRPr="00ED2D62">
        <w:rPr>
          <w:rFonts w:cs="Arial"/>
          <w:sz w:val="14"/>
          <w:szCs w:val="14"/>
        </w:rPr>
        <w:t xml:space="preserve">der Bestellung des Kunden </w:t>
      </w:r>
      <w:r w:rsidR="00ED2D62">
        <w:rPr>
          <w:rFonts w:cs="Arial"/>
          <w:sz w:val="14"/>
          <w:szCs w:val="14"/>
        </w:rPr>
        <w:t xml:space="preserve">bei uns </w:t>
      </w:r>
      <w:r w:rsidR="00ED2D62" w:rsidRPr="00ED2D62">
        <w:rPr>
          <w:rFonts w:cs="Arial"/>
          <w:sz w:val="14"/>
          <w:szCs w:val="14"/>
        </w:rPr>
        <w:t>geltenden allgemeinen Preisliste. Etwaige danach, aber noch vor Produktlieferung oder Leistungserbringung eintretende Preisreduzierungen werden nur ausnahmsweise berücksichtigt; eine Berücksichtigung durch uns erfolgt freiwillig, ohne dass der Kunde hierauf einen Anspruch hat. Der Mindest-Netto-Bestellwert beträgt €100,00. Für alle Bestellungen unter €100,00 berechnen wir einen Mindermengenzuschlag 20,00. Für Produkte aus unserem Online- Shop gilt diese Richtlinie nicht. Ein Zuschlag für eine Mindermenge wird nicht erhoben.</w:t>
      </w:r>
      <w:r w:rsidR="00E57BED">
        <w:rPr>
          <w:rFonts w:cs="Arial"/>
          <w:sz w:val="14"/>
          <w:szCs w:val="14"/>
        </w:rPr>
        <w:t>.</w:t>
      </w:r>
    </w:p>
    <w:p w14:paraId="1C1E347E" w14:textId="77777777" w:rsidR="00944D12" w:rsidRPr="00D13FB9" w:rsidRDefault="00944D12" w:rsidP="00D13FB9">
      <w:pPr>
        <w:spacing w:line="240" w:lineRule="auto"/>
        <w:jc w:val="both"/>
        <w:textAlignment w:val="auto"/>
        <w:rPr>
          <w:rFonts w:cs="Arial"/>
          <w:sz w:val="14"/>
          <w:szCs w:val="14"/>
        </w:rPr>
      </w:pPr>
    </w:p>
    <w:p w14:paraId="47E70FAB" w14:textId="1EF5A083" w:rsidR="00D13FB9" w:rsidRPr="00D13FB9" w:rsidRDefault="00D13FB9" w:rsidP="00D13FB9">
      <w:pPr>
        <w:spacing w:line="240" w:lineRule="auto"/>
        <w:jc w:val="both"/>
        <w:textAlignment w:val="auto"/>
        <w:rPr>
          <w:rFonts w:cs="Arial"/>
          <w:sz w:val="14"/>
          <w:szCs w:val="14"/>
        </w:rPr>
      </w:pPr>
      <w:r w:rsidRPr="00D13FB9">
        <w:rPr>
          <w:rFonts w:cs="Arial"/>
          <w:sz w:val="14"/>
          <w:szCs w:val="14"/>
        </w:rPr>
        <w:t>9.2</w:t>
      </w:r>
      <w:r w:rsidR="00ED2D62">
        <w:rPr>
          <w:rFonts w:cs="Arial"/>
          <w:sz w:val="14"/>
          <w:szCs w:val="14"/>
        </w:rPr>
        <w:t xml:space="preserve"> </w:t>
      </w:r>
      <w:r w:rsidR="00ED2D62" w:rsidRPr="00ED2D62">
        <w:rPr>
          <w:rFonts w:cs="Arial"/>
          <w:sz w:val="14"/>
          <w:szCs w:val="14"/>
        </w:rPr>
        <w:t xml:space="preserve">Andere Zahlungsmethoden als Banküberweisung für Bestellung außerhalb unseres Online-Shops unter https://imat-shop.de bedürfen gesonderter Vereinbarung zwischen uns und dem Kunden; dies gilt insbesondere für die Begebung von Schecks und Wechseln. In unserem Online-Shop kann per Vorkasse gezahlt werden. Es gelten insoweit die nachfolgenden Bedingungen dieser Ziffer 9.2: Zahlung </w:t>
      </w:r>
      <w:r w:rsidR="00ED2D62">
        <w:rPr>
          <w:rFonts w:cs="Arial"/>
          <w:sz w:val="14"/>
          <w:szCs w:val="14"/>
        </w:rPr>
        <w:t xml:space="preserve">erfolgt </w:t>
      </w:r>
      <w:r w:rsidR="00ED2D62" w:rsidRPr="00ED2D62">
        <w:rPr>
          <w:rFonts w:cs="Arial"/>
          <w:sz w:val="14"/>
          <w:szCs w:val="14"/>
        </w:rPr>
        <w:t>per Vorkasse</w:t>
      </w:r>
      <w:r w:rsidR="00ED2D62">
        <w:rPr>
          <w:rFonts w:cs="Arial"/>
          <w:sz w:val="14"/>
          <w:szCs w:val="14"/>
        </w:rPr>
        <w:t>.</w:t>
      </w:r>
      <w:r w:rsidR="00ED2D62" w:rsidRPr="00ED2D62">
        <w:rPr>
          <w:rFonts w:cs="Arial"/>
          <w:sz w:val="14"/>
          <w:szCs w:val="14"/>
        </w:rPr>
        <w:t xml:space="preserve"> Nach der Bestellung erhält der Kunde unsere Bankverbindung per E-Mail zugesandt. Sobald der vollständige Rechnungsbetrag auf unserem Konto eingegangen ist, versenden wir umgehend die Ware innerhalb der angegebenen Lieferzeit. </w:t>
      </w:r>
      <w:r w:rsidR="00ED2D62">
        <w:rPr>
          <w:rFonts w:cs="Arial"/>
          <w:sz w:val="14"/>
          <w:szCs w:val="14"/>
        </w:rPr>
        <w:t>(</w:t>
      </w:r>
      <w:r w:rsidR="00ED2D62" w:rsidRPr="00ED2D62">
        <w:rPr>
          <w:rFonts w:cs="Arial"/>
          <w:i/>
          <w:iCs/>
          <w:sz w:val="14"/>
          <w:szCs w:val="14"/>
        </w:rPr>
        <w:t>Hinweis: Überweisungen können regelmäßig ein bis drei Bankwerktage benötigen</w:t>
      </w:r>
      <w:r w:rsidR="00ED2D62" w:rsidRPr="00ED2D62">
        <w:rPr>
          <w:rFonts w:cs="Arial"/>
          <w:sz w:val="14"/>
          <w:szCs w:val="14"/>
        </w:rPr>
        <w:t>.</w:t>
      </w:r>
      <w:r w:rsidR="00ED2D62">
        <w:rPr>
          <w:rFonts w:cs="Arial"/>
          <w:sz w:val="14"/>
          <w:szCs w:val="14"/>
        </w:rPr>
        <w:t>)</w:t>
      </w:r>
    </w:p>
    <w:p w14:paraId="06510132" w14:textId="77777777" w:rsidR="00D13FB9" w:rsidRPr="00D13FB9" w:rsidRDefault="00D13FB9" w:rsidP="00D13FB9">
      <w:pPr>
        <w:spacing w:line="240" w:lineRule="auto"/>
        <w:jc w:val="both"/>
        <w:textAlignment w:val="auto"/>
        <w:rPr>
          <w:rFonts w:cs="Arial"/>
          <w:sz w:val="14"/>
          <w:szCs w:val="14"/>
        </w:rPr>
      </w:pPr>
    </w:p>
    <w:p w14:paraId="6CA7881E"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9.3 Soweit beim Kunden oder bei uns Steuern oder Abgaben auf die von uns erbrachte Leistung anfallen (Quellensteuer), stellt der Kunde uns von diesen Steuern und Abgaben frei.</w:t>
      </w:r>
    </w:p>
    <w:p w14:paraId="721DE680" w14:textId="77777777" w:rsidR="00D13FB9" w:rsidRPr="00D13FB9" w:rsidRDefault="00D13FB9" w:rsidP="00D13FB9">
      <w:pPr>
        <w:spacing w:line="240" w:lineRule="auto"/>
        <w:jc w:val="both"/>
        <w:textAlignment w:val="auto"/>
        <w:rPr>
          <w:rFonts w:cs="Arial"/>
          <w:sz w:val="14"/>
          <w:szCs w:val="14"/>
        </w:rPr>
      </w:pPr>
    </w:p>
    <w:p w14:paraId="0020A33B" w14:textId="53EF6576" w:rsidR="00D13FB9" w:rsidRPr="00D13FB9" w:rsidRDefault="00D13FB9" w:rsidP="00D13FB9">
      <w:pPr>
        <w:spacing w:line="240" w:lineRule="auto"/>
        <w:jc w:val="both"/>
        <w:textAlignment w:val="auto"/>
        <w:rPr>
          <w:rFonts w:cs="Arial"/>
          <w:sz w:val="14"/>
          <w:szCs w:val="14"/>
        </w:rPr>
      </w:pPr>
      <w:r w:rsidRPr="00D13FB9">
        <w:rPr>
          <w:rFonts w:cs="Arial"/>
          <w:sz w:val="14"/>
          <w:szCs w:val="14"/>
        </w:rPr>
        <w:t>9.4 Wir sind berechtigt, Teilabrechnungen entsprechend dem Fortgang der Auftragsbearbeitung zu erstellen und / oder Abschlagszahlungen entsprechend dem Fortgang der Bearbeitung zu verlangen.</w:t>
      </w:r>
      <w:r w:rsidR="002A11EC">
        <w:rPr>
          <w:rFonts w:cs="Arial"/>
          <w:sz w:val="14"/>
          <w:szCs w:val="14"/>
        </w:rPr>
        <w:t xml:space="preserve"> Zu Teilzahlungen ist der Kunde nur mit unserer ausdrücklichen Einwilligung berechtigt.</w:t>
      </w:r>
    </w:p>
    <w:p w14:paraId="7F22C31B" w14:textId="77777777" w:rsidR="00D13FB9" w:rsidRPr="00D13FB9" w:rsidRDefault="00D13FB9" w:rsidP="00D13FB9">
      <w:pPr>
        <w:spacing w:line="240" w:lineRule="auto"/>
        <w:jc w:val="both"/>
        <w:textAlignment w:val="auto"/>
        <w:rPr>
          <w:rFonts w:cs="Arial"/>
          <w:sz w:val="14"/>
          <w:szCs w:val="14"/>
        </w:rPr>
      </w:pPr>
    </w:p>
    <w:p w14:paraId="73A3D73F" w14:textId="12218F82" w:rsidR="00D13FB9" w:rsidRPr="00D13FB9" w:rsidRDefault="00D13FB9" w:rsidP="00D13FB9">
      <w:pPr>
        <w:spacing w:line="240" w:lineRule="auto"/>
        <w:jc w:val="both"/>
        <w:textAlignment w:val="auto"/>
        <w:rPr>
          <w:rFonts w:cs="Arial"/>
          <w:sz w:val="14"/>
          <w:szCs w:val="14"/>
        </w:rPr>
      </w:pPr>
      <w:r w:rsidRPr="00D13FB9">
        <w:rPr>
          <w:rFonts w:cs="Arial"/>
          <w:sz w:val="14"/>
          <w:szCs w:val="14"/>
        </w:rPr>
        <w:t>9.5 Der Kaufpreis wird</w:t>
      </w:r>
      <w:r w:rsidR="002232D5">
        <w:rPr>
          <w:rFonts w:cs="Arial"/>
          <w:sz w:val="14"/>
          <w:szCs w:val="14"/>
        </w:rPr>
        <w:t>,</w:t>
      </w:r>
      <w:r w:rsidRPr="00D13FB9">
        <w:rPr>
          <w:rFonts w:cs="Arial"/>
          <w:sz w:val="14"/>
          <w:szCs w:val="14"/>
        </w:rPr>
        <w:t xml:space="preserve"> </w:t>
      </w:r>
      <w:r w:rsidR="00BB208C">
        <w:rPr>
          <w:rFonts w:cs="Arial"/>
          <w:sz w:val="14"/>
          <w:szCs w:val="14"/>
        </w:rPr>
        <w:t xml:space="preserve">soweit </w:t>
      </w:r>
      <w:r w:rsidR="001B62EB">
        <w:rPr>
          <w:rFonts w:cs="Arial"/>
          <w:sz w:val="14"/>
          <w:szCs w:val="14"/>
        </w:rPr>
        <w:t>nicht anders vereinbart</w:t>
      </w:r>
      <w:r w:rsidR="009C6B8C">
        <w:rPr>
          <w:rFonts w:cs="Arial"/>
          <w:sz w:val="14"/>
          <w:szCs w:val="14"/>
        </w:rPr>
        <w:t xml:space="preserve"> (insbesondere bei Vorkasse nach Ziff. 9.2)</w:t>
      </w:r>
      <w:r w:rsidR="00BB208C">
        <w:rPr>
          <w:rFonts w:cs="Arial"/>
          <w:sz w:val="14"/>
          <w:szCs w:val="14"/>
        </w:rPr>
        <w:t xml:space="preserve">, </w:t>
      </w:r>
      <w:r w:rsidRPr="00D13FB9">
        <w:rPr>
          <w:rFonts w:cs="Arial"/>
          <w:sz w:val="14"/>
          <w:szCs w:val="14"/>
        </w:rPr>
        <w:t xml:space="preserve">bei vereinbarter Holschuld </w:t>
      </w:r>
      <w:r w:rsidR="009951BB">
        <w:rPr>
          <w:rFonts w:cs="Arial"/>
          <w:sz w:val="14"/>
          <w:szCs w:val="14"/>
        </w:rPr>
        <w:t xml:space="preserve">mit </w:t>
      </w:r>
      <w:r w:rsidRPr="00D13FB9">
        <w:rPr>
          <w:rFonts w:cs="Arial"/>
          <w:sz w:val="14"/>
          <w:szCs w:val="14"/>
        </w:rPr>
        <w:t xml:space="preserve">der Bereitstellung der Ware, bei Versendungsschuld </w:t>
      </w:r>
      <w:r w:rsidR="009951BB">
        <w:rPr>
          <w:rFonts w:cs="Arial"/>
          <w:sz w:val="14"/>
          <w:szCs w:val="14"/>
        </w:rPr>
        <w:t xml:space="preserve">mit </w:t>
      </w:r>
      <w:r w:rsidRPr="00D13FB9">
        <w:rPr>
          <w:rFonts w:cs="Arial"/>
          <w:sz w:val="14"/>
          <w:szCs w:val="14"/>
        </w:rPr>
        <w:t xml:space="preserve">Übergabe an den Frachtführer und bei vereinbarter Bringschuld </w:t>
      </w:r>
      <w:r w:rsidR="009951BB">
        <w:rPr>
          <w:rFonts w:cs="Arial"/>
          <w:sz w:val="14"/>
          <w:szCs w:val="14"/>
        </w:rPr>
        <w:t xml:space="preserve">mit </w:t>
      </w:r>
      <w:r w:rsidRPr="00D13FB9">
        <w:rPr>
          <w:rFonts w:cs="Arial"/>
          <w:sz w:val="14"/>
          <w:szCs w:val="14"/>
        </w:rPr>
        <w:t xml:space="preserve">Ablieferung der Ware </w:t>
      </w:r>
      <w:r w:rsidR="007D07D7">
        <w:rPr>
          <w:rFonts w:cs="Arial"/>
          <w:sz w:val="14"/>
          <w:szCs w:val="14"/>
        </w:rPr>
        <w:t xml:space="preserve">ohne Skontoabzug – </w:t>
      </w:r>
      <w:proofErr w:type="gramStart"/>
      <w:r w:rsidR="007D07D7">
        <w:rPr>
          <w:rFonts w:cs="Arial"/>
          <w:sz w:val="14"/>
          <w:szCs w:val="14"/>
        </w:rPr>
        <w:t>soweit</w:t>
      </w:r>
      <w:proofErr w:type="gramEnd"/>
      <w:r w:rsidR="007D07D7">
        <w:rPr>
          <w:rFonts w:cs="Arial"/>
          <w:sz w:val="14"/>
          <w:szCs w:val="14"/>
        </w:rPr>
        <w:t xml:space="preserve"> nicht ausdrücklich anders vereinbart - </w:t>
      </w:r>
      <w:r w:rsidRPr="00D13FB9">
        <w:rPr>
          <w:rFonts w:cs="Arial"/>
          <w:sz w:val="14"/>
          <w:szCs w:val="14"/>
        </w:rPr>
        <w:t>zur Zahlung fällig.</w:t>
      </w:r>
      <w:r w:rsidR="00ED2D62" w:rsidRPr="00ED2D62">
        <w:t xml:space="preserve"> </w:t>
      </w:r>
      <w:r w:rsidR="00ED2D62" w:rsidRPr="00ED2D62">
        <w:rPr>
          <w:rFonts w:cs="Arial"/>
          <w:sz w:val="14"/>
          <w:szCs w:val="14"/>
        </w:rPr>
        <w:t>Skontogewährung erfolgt nicht bei Bestellungen über unseren Online-Shop unter https://imat- shop.de.</w:t>
      </w:r>
      <w:r w:rsidR="009C6B8C" w:rsidRPr="009C6B8C">
        <w:t xml:space="preserve"> </w:t>
      </w:r>
      <w:r w:rsidR="009C6B8C" w:rsidRPr="009C6B8C">
        <w:rPr>
          <w:rFonts w:cs="Arial"/>
          <w:sz w:val="14"/>
          <w:szCs w:val="14"/>
        </w:rPr>
        <w:t xml:space="preserve">Bei Bestellungen von Kunden mit </w:t>
      </w:r>
      <w:r w:rsidR="009C6B8C">
        <w:rPr>
          <w:rFonts w:cs="Arial"/>
          <w:sz w:val="14"/>
          <w:szCs w:val="14"/>
        </w:rPr>
        <w:t>S</w:t>
      </w:r>
      <w:r w:rsidR="009C6B8C" w:rsidRPr="009C6B8C">
        <w:rPr>
          <w:rFonts w:cs="Arial"/>
          <w:sz w:val="14"/>
          <w:szCs w:val="14"/>
        </w:rPr>
        <w:t xml:space="preserve">itz außerhalb der Bundesrepublik Deutschland oder bei Anhaltspunkten für ein Zahlungsausfallrisiko </w:t>
      </w:r>
      <w:r w:rsidR="009C6B8C" w:rsidRPr="009C6B8C">
        <w:rPr>
          <w:rFonts w:cs="Arial"/>
          <w:sz w:val="14"/>
          <w:szCs w:val="14"/>
        </w:rPr>
        <w:t xml:space="preserve">(z.B. negative Bonitätsauskunft </w:t>
      </w:r>
      <w:r w:rsidR="0074367D">
        <w:rPr>
          <w:rFonts w:cs="Arial"/>
          <w:sz w:val="14"/>
          <w:szCs w:val="14"/>
        </w:rPr>
        <w:t xml:space="preserve">einer Ratingagentur, z.B. </w:t>
      </w:r>
      <w:r w:rsidR="009C6B8C" w:rsidRPr="009C6B8C">
        <w:rPr>
          <w:rFonts w:cs="Arial"/>
          <w:sz w:val="14"/>
          <w:szCs w:val="14"/>
        </w:rPr>
        <w:t>der Creditreform) sind wir berechtigt, Vorauszahlungen durch Vorkasse zu verlangen und erst nach Erhalt des Preises unsere Ware zu liefern oder Leistung zu erbringen.</w:t>
      </w:r>
    </w:p>
    <w:p w14:paraId="6F857E73" w14:textId="77777777" w:rsidR="00D13FB9" w:rsidRPr="00D13FB9" w:rsidRDefault="00D13FB9" w:rsidP="00D13FB9">
      <w:pPr>
        <w:spacing w:line="240" w:lineRule="auto"/>
        <w:jc w:val="both"/>
        <w:textAlignment w:val="auto"/>
        <w:rPr>
          <w:rFonts w:cs="Arial"/>
          <w:sz w:val="14"/>
          <w:szCs w:val="14"/>
        </w:rPr>
      </w:pPr>
    </w:p>
    <w:p w14:paraId="6F50F7A3" w14:textId="1262E06D" w:rsidR="00D13FB9" w:rsidRDefault="00D13FB9" w:rsidP="00D13FB9">
      <w:pPr>
        <w:spacing w:line="240" w:lineRule="auto"/>
        <w:jc w:val="both"/>
        <w:textAlignment w:val="auto"/>
        <w:rPr>
          <w:rFonts w:cs="Arial"/>
          <w:bCs/>
          <w:iCs/>
          <w:sz w:val="14"/>
          <w:szCs w:val="14"/>
        </w:rPr>
      </w:pPr>
      <w:r w:rsidRPr="00D13FB9">
        <w:rPr>
          <w:rFonts w:cs="Arial"/>
          <w:bCs/>
          <w:iCs/>
          <w:sz w:val="14"/>
          <w:szCs w:val="14"/>
        </w:rPr>
        <w:t xml:space="preserve">9.6 </w:t>
      </w:r>
      <w:r w:rsidR="004B659D">
        <w:rPr>
          <w:rFonts w:cs="Arial"/>
          <w:bCs/>
          <w:iCs/>
          <w:sz w:val="14"/>
          <w:szCs w:val="14"/>
        </w:rPr>
        <w:t xml:space="preserve">Die Zahlschuld besteht in EURO. </w:t>
      </w:r>
      <w:r w:rsidRPr="00D13FB9">
        <w:rPr>
          <w:rFonts w:cs="Arial"/>
          <w:bCs/>
          <w:iCs/>
          <w:sz w:val="14"/>
          <w:szCs w:val="14"/>
        </w:rPr>
        <w:t>Zahlt der Kunde</w:t>
      </w:r>
      <w:r w:rsidR="00BB208C">
        <w:rPr>
          <w:rFonts w:cs="Arial"/>
          <w:bCs/>
          <w:iCs/>
          <w:sz w:val="14"/>
          <w:szCs w:val="14"/>
        </w:rPr>
        <w:t xml:space="preserve"> </w:t>
      </w:r>
      <w:proofErr w:type="gramStart"/>
      <w:r w:rsidR="00BB208C">
        <w:rPr>
          <w:rFonts w:cs="Arial"/>
          <w:bCs/>
          <w:iCs/>
          <w:sz w:val="14"/>
          <w:szCs w:val="14"/>
        </w:rPr>
        <w:t>soweit</w:t>
      </w:r>
      <w:proofErr w:type="gramEnd"/>
      <w:r w:rsidR="00BB208C">
        <w:rPr>
          <w:rFonts w:cs="Arial"/>
          <w:bCs/>
          <w:iCs/>
          <w:sz w:val="14"/>
          <w:szCs w:val="14"/>
        </w:rPr>
        <w:t xml:space="preserve"> ausdrücklich vereinbart</w:t>
      </w:r>
      <w:r w:rsidRPr="00D13FB9">
        <w:rPr>
          <w:rFonts w:cs="Arial"/>
          <w:bCs/>
          <w:iCs/>
          <w:sz w:val="14"/>
          <w:szCs w:val="14"/>
        </w:rPr>
        <w:t xml:space="preserve"> in anderer Währung als in EURO, tritt erst dann Erfüllung ein, wenn die Devisenzahlung am Tage des Zahlungseingangs dem vereinbarten EURO-Betrag entspricht. </w:t>
      </w:r>
      <w:r w:rsidR="009951BB" w:rsidRPr="009951BB">
        <w:rPr>
          <w:rFonts w:cs="Arial"/>
          <w:bCs/>
          <w:iCs/>
          <w:sz w:val="14"/>
          <w:szCs w:val="14"/>
        </w:rPr>
        <w:t>Bei Zahlungsverzug sowie bei notwendig werdender Einziehung oder bei Zahlungseinstellung entfallen die für die jeweilige Zahlung gewährten Rabatte und/oder Preisnachlässe.</w:t>
      </w:r>
    </w:p>
    <w:p w14:paraId="10391DC8" w14:textId="77777777" w:rsidR="00D13FB9" w:rsidRPr="00D13FB9" w:rsidRDefault="00D13FB9" w:rsidP="00D13FB9">
      <w:pPr>
        <w:spacing w:line="240" w:lineRule="auto"/>
        <w:jc w:val="both"/>
        <w:textAlignment w:val="auto"/>
        <w:rPr>
          <w:rFonts w:cs="Arial"/>
          <w:sz w:val="14"/>
          <w:szCs w:val="14"/>
        </w:rPr>
      </w:pPr>
    </w:p>
    <w:p w14:paraId="7A3834FB"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9.7 Leistungen, die nicht Bestandteil des vereinbarten Lieferumfanges sind, werden mangels abweichender Vereinbarung auf der Basis unserer jeweils gültigen allgemeinen Preislisten für derartige Leistungen unserseits ausgeführt. </w:t>
      </w:r>
    </w:p>
    <w:p w14:paraId="59556B48" w14:textId="77777777" w:rsidR="00D13FB9" w:rsidRPr="00D13FB9" w:rsidRDefault="00D13FB9" w:rsidP="00D13FB9">
      <w:pPr>
        <w:spacing w:line="240" w:lineRule="auto"/>
        <w:textAlignment w:val="auto"/>
        <w:rPr>
          <w:rFonts w:cs="Arial"/>
          <w:sz w:val="14"/>
          <w:szCs w:val="14"/>
        </w:rPr>
      </w:pPr>
    </w:p>
    <w:p w14:paraId="3D018ACA" w14:textId="77777777" w:rsidR="00D13FB9" w:rsidRPr="00D13FB9" w:rsidRDefault="00D13FB9" w:rsidP="00D13FB9">
      <w:pPr>
        <w:overflowPunct/>
        <w:spacing w:line="240" w:lineRule="auto"/>
        <w:ind w:hanging="1"/>
        <w:jc w:val="both"/>
        <w:textAlignment w:val="auto"/>
        <w:rPr>
          <w:rFonts w:cs="Arial"/>
          <w:sz w:val="14"/>
          <w:szCs w:val="14"/>
        </w:rPr>
      </w:pPr>
      <w:r w:rsidRPr="00D13FB9">
        <w:rPr>
          <w:rFonts w:cs="Arial"/>
          <w:sz w:val="14"/>
          <w:szCs w:val="14"/>
        </w:rPr>
        <w:t>9.8 Wir sind berechtigt, die Vergütung einseitig entsprechend im Falle der Erhöhung von Materialherstellungs- und/oder Material- und/oder Produktbeschaffungskosten, Lohn- und Lohnnebenkosten, Sozialabgaben sowie Energiekosten und Kosten durch Umweltauflagen,</w:t>
      </w:r>
      <w:r w:rsidRPr="00D13FB9">
        <w:rPr>
          <w:rFonts w:cs="Arial"/>
          <w:color w:val="000000"/>
          <w:spacing w:val="1"/>
          <w:sz w:val="14"/>
          <w:szCs w:val="14"/>
        </w:rPr>
        <w:t xml:space="preserve"> </w:t>
      </w:r>
      <w:r w:rsidRPr="00D13FB9">
        <w:rPr>
          <w:rFonts w:cs="Arial"/>
          <w:sz w:val="14"/>
          <w:szCs w:val="14"/>
        </w:rPr>
        <w:t>und/oder Währungsregularien und/oder Zolländerung, und/oder Frachtsätze und/oder öffentliche Abgaben zu erhöhen, wenn diese die Warenherstellungs- oder Beschaffungskosten, oder Kosten unserer vertraglich vereinbarten Lieferungen und/oder Leistungen unmittelbar oder mittelbar beeinflussen und wenn zwischen Vertragsabschluss und Lieferung mehr als 4 Monate liegen. Eine Erhöhung im vorgenannten Sinne ist ausgeschlossen, soweit die Kostensteigerung bei einzelnen oder aller der vorgenannten Faktoren durch eine Kostenreduzierung bei anderen der genannten Faktoren in Bezug auf die Gesamtkostenbelastung für die Lieferung aufgehoben wird (</w:t>
      </w:r>
      <w:r w:rsidRPr="00D13FB9">
        <w:rPr>
          <w:rFonts w:cs="Arial"/>
          <w:i/>
          <w:iCs/>
          <w:sz w:val="14"/>
          <w:szCs w:val="14"/>
        </w:rPr>
        <w:t>Saldierung</w:t>
      </w:r>
      <w:r w:rsidRPr="00D13FB9">
        <w:rPr>
          <w:rFonts w:cs="Arial"/>
          <w:sz w:val="14"/>
          <w:szCs w:val="14"/>
        </w:rPr>
        <w:t>). Reduzieren sich vorgenannte Kostenfaktoren, ohne dass die Kostenreduzierung durch die Steigerung anderer der vorgenannten Kostenfaktoren ausgeglichen wird, ist die Kostenreduzierung im Rahmen einer Preissenkung an den Kunden weiterzugeben.</w:t>
      </w:r>
      <w:r w:rsidRPr="00D13FB9">
        <w:rPr>
          <w:rFonts w:ascii="Helvetica" w:hAnsi="Helvetica" w:cs="Helvetica"/>
          <w:sz w:val="20"/>
        </w:rPr>
        <w:t xml:space="preserve"> </w:t>
      </w:r>
    </w:p>
    <w:p w14:paraId="7F3634DB" w14:textId="77777777" w:rsidR="00D13FB9" w:rsidRPr="00D13FB9" w:rsidRDefault="00D13FB9" w:rsidP="00D13FB9">
      <w:pPr>
        <w:spacing w:line="240" w:lineRule="auto"/>
        <w:jc w:val="both"/>
        <w:textAlignment w:val="auto"/>
        <w:rPr>
          <w:rFonts w:cs="Arial"/>
          <w:sz w:val="14"/>
          <w:szCs w:val="14"/>
        </w:rPr>
      </w:pPr>
    </w:p>
    <w:p w14:paraId="5D96AEB7" w14:textId="77777777" w:rsidR="00D13FB9" w:rsidRPr="00D13FB9" w:rsidRDefault="00D13FB9" w:rsidP="00D13FB9">
      <w:pPr>
        <w:overflowPunct/>
        <w:spacing w:line="240" w:lineRule="auto"/>
        <w:jc w:val="both"/>
        <w:textAlignment w:val="auto"/>
        <w:rPr>
          <w:rFonts w:cs="Arial"/>
          <w:sz w:val="14"/>
          <w:szCs w:val="14"/>
        </w:rPr>
      </w:pPr>
      <w:r w:rsidRPr="00D13FB9">
        <w:rPr>
          <w:rFonts w:cs="Arial"/>
          <w:sz w:val="14"/>
          <w:szCs w:val="14"/>
        </w:rPr>
        <w:t>Liegt der neue Preis auf Grund unseres vorgenannten Preisanpassungsrechtes 20% oder mehr über dem ursprünglichen Preis, so ist der Kunde zum Rücktritt von noch nicht vollständig erfüllten Verträgen für den noch nicht erfüllten Teil berechtigt. Er kann dieses Recht jedoch nur unverzüglich nach Mitteilung des erhöhten Preises geltend machen.</w:t>
      </w:r>
    </w:p>
    <w:p w14:paraId="78B997BD" w14:textId="77777777" w:rsidR="00D13FB9" w:rsidRPr="00D13FB9" w:rsidRDefault="00D13FB9" w:rsidP="00D13FB9">
      <w:pPr>
        <w:spacing w:line="240" w:lineRule="auto"/>
        <w:jc w:val="both"/>
        <w:textAlignment w:val="auto"/>
        <w:rPr>
          <w:rFonts w:cs="Arial"/>
          <w:sz w:val="14"/>
          <w:szCs w:val="14"/>
        </w:rPr>
      </w:pPr>
    </w:p>
    <w:p w14:paraId="02FF3822"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9.9 Tragen wir ausnahmsweise vertragsgemäß die Frachtkosten, so trägt der Kunde die Mehrkosten, die sich aus Tariferhöhungen der Frachtsätze nach Vertragsschluss ergeben.</w:t>
      </w:r>
    </w:p>
    <w:p w14:paraId="1419173E" w14:textId="77777777" w:rsidR="00D13FB9" w:rsidRPr="00D13FB9" w:rsidRDefault="00D13FB9" w:rsidP="00D13FB9">
      <w:pPr>
        <w:spacing w:line="240" w:lineRule="auto"/>
        <w:jc w:val="both"/>
        <w:textAlignment w:val="auto"/>
        <w:rPr>
          <w:rFonts w:cs="Arial"/>
          <w:sz w:val="14"/>
          <w:szCs w:val="14"/>
        </w:rPr>
      </w:pPr>
    </w:p>
    <w:p w14:paraId="219D636B" w14:textId="2585BB39"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9.10 Vereinbarte Zahlungsfristen laufen </w:t>
      </w:r>
      <w:r w:rsidR="004502E3">
        <w:rPr>
          <w:rFonts w:cs="Arial"/>
          <w:sz w:val="14"/>
          <w:szCs w:val="14"/>
        </w:rPr>
        <w:t xml:space="preserve">soweit nicht anders vereinbart </w:t>
      </w:r>
      <w:r w:rsidRPr="00D13FB9">
        <w:rPr>
          <w:rFonts w:cs="Arial"/>
          <w:sz w:val="14"/>
          <w:szCs w:val="14"/>
        </w:rPr>
        <w:t xml:space="preserve">vom Tag der Lieferung. </w:t>
      </w:r>
    </w:p>
    <w:p w14:paraId="2DFBCBB3" w14:textId="77777777" w:rsidR="00D13FB9" w:rsidRPr="00D13FB9" w:rsidRDefault="00D13FB9" w:rsidP="00D13FB9">
      <w:pPr>
        <w:spacing w:line="240" w:lineRule="auto"/>
        <w:textAlignment w:val="auto"/>
        <w:rPr>
          <w:rFonts w:cs="Arial"/>
          <w:sz w:val="14"/>
          <w:szCs w:val="14"/>
        </w:rPr>
      </w:pPr>
    </w:p>
    <w:p w14:paraId="2FC264F9" w14:textId="78707899"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9.11 Mit Eintritt des Verzuges werden Verzugszinsen in Höhe von 9% über dem bei Fälligkeit der Zahlungsforderung jeweiligen Basiszinssatz (§247 BGB) berechnet. Die Geltendmachung eines </w:t>
      </w:r>
      <w:r w:rsidR="004B0F32" w:rsidRPr="00D13FB9">
        <w:rPr>
          <w:rFonts w:cs="Arial"/>
          <w:sz w:val="14"/>
          <w:szCs w:val="14"/>
        </w:rPr>
        <w:t>darüberhinausgehenden</w:t>
      </w:r>
      <w:r w:rsidRPr="00D13FB9">
        <w:rPr>
          <w:rFonts w:cs="Arial"/>
          <w:sz w:val="14"/>
          <w:szCs w:val="14"/>
        </w:rPr>
        <w:t xml:space="preserve"> Schadens bleibt vorbehalten.</w:t>
      </w:r>
    </w:p>
    <w:p w14:paraId="4FA88138" w14:textId="77777777" w:rsidR="00D13FB9" w:rsidRPr="00D13FB9" w:rsidRDefault="00D13FB9" w:rsidP="00D13FB9">
      <w:pPr>
        <w:spacing w:line="240" w:lineRule="auto"/>
        <w:jc w:val="both"/>
        <w:textAlignment w:val="auto"/>
        <w:rPr>
          <w:rFonts w:cs="Arial"/>
          <w:sz w:val="14"/>
          <w:szCs w:val="14"/>
        </w:rPr>
      </w:pPr>
    </w:p>
    <w:p w14:paraId="0E72163E"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9.12 Bei vereinbarter Überweisung gilt als Tag der Zahlung das Datum des Geldeinganges bei uns oder der Gutschrift auf unserem Konto bzw. auf dem Konto der von uns spezifizierten Zahlstelle. </w:t>
      </w:r>
    </w:p>
    <w:p w14:paraId="49CBF448" w14:textId="77777777" w:rsidR="00D13FB9" w:rsidRPr="00D13FB9" w:rsidRDefault="00D13FB9" w:rsidP="00D13FB9">
      <w:pPr>
        <w:spacing w:line="240" w:lineRule="auto"/>
        <w:jc w:val="both"/>
        <w:textAlignment w:val="auto"/>
        <w:rPr>
          <w:rFonts w:cs="Arial"/>
          <w:sz w:val="14"/>
          <w:szCs w:val="14"/>
        </w:rPr>
      </w:pPr>
    </w:p>
    <w:p w14:paraId="30674AFE"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9.13 </w:t>
      </w:r>
      <w:r w:rsidRPr="00D13FB9">
        <w:rPr>
          <w:rFonts w:cs="Arial"/>
          <w:i/>
          <w:sz w:val="14"/>
          <w:szCs w:val="14"/>
        </w:rPr>
        <w:t>Ein Zahlungsverzug des Kunden bewirkt die sofortige Fälligkeit aller Zahlungsansprüche aus der Geschäftsverbindung mit dem Kunden</w:t>
      </w:r>
      <w:r w:rsidRPr="00D13FB9">
        <w:rPr>
          <w:rFonts w:cs="Arial"/>
          <w:sz w:val="14"/>
          <w:szCs w:val="14"/>
        </w:rPr>
        <w:t xml:space="preserve">. </w:t>
      </w:r>
      <w:r w:rsidRPr="00D13FB9">
        <w:rPr>
          <w:rFonts w:cs="Arial"/>
          <w:i/>
          <w:sz w:val="14"/>
          <w:szCs w:val="14"/>
        </w:rPr>
        <w:t>Ohne Rücksicht auf Stundungsabreden, Wechsellauf- und Ratenzahlungsvereinbarungen sind in diesem Fall sämtliche Verbindlichkeiten des Kunden uns gegenüber unverzüglich zur Zahlung fällig</w:t>
      </w:r>
      <w:r w:rsidRPr="00D13FB9">
        <w:rPr>
          <w:rFonts w:cs="Arial"/>
          <w:sz w:val="14"/>
          <w:szCs w:val="14"/>
        </w:rPr>
        <w:t xml:space="preserve">. </w:t>
      </w:r>
    </w:p>
    <w:p w14:paraId="05B4CE24" w14:textId="234CEBA4" w:rsidR="00D13FB9" w:rsidRPr="00F81CCF" w:rsidRDefault="002A11EC" w:rsidP="00F81CCF">
      <w:pPr>
        <w:spacing w:line="240" w:lineRule="auto"/>
        <w:jc w:val="both"/>
        <w:textAlignment w:val="auto"/>
        <w:rPr>
          <w:rFonts w:cs="Arial"/>
          <w:i/>
          <w:iCs/>
          <w:sz w:val="14"/>
          <w:szCs w:val="14"/>
        </w:rPr>
      </w:pPr>
      <w:r w:rsidRPr="00F81CCF">
        <w:rPr>
          <w:rFonts w:cs="Arial"/>
          <w:i/>
          <w:iCs/>
          <w:sz w:val="14"/>
          <w:szCs w:val="14"/>
        </w:rPr>
        <w:t>Rückvergütungs- und/oder Bonusansprüche des Kunden uns gegenüber stehen stets unter der auflösenden Bedingung schuldhaft nicht fristgerechter Zahlung des Kunden. Sie entfallen daher, wenn der Kunde uns gegenüber in Zahlungsverzug gerät.</w:t>
      </w:r>
    </w:p>
    <w:p w14:paraId="788E1857" w14:textId="77777777" w:rsidR="00BC1872" w:rsidRDefault="00BC1872" w:rsidP="00D13FB9">
      <w:pPr>
        <w:spacing w:line="240" w:lineRule="auto"/>
        <w:jc w:val="both"/>
        <w:textAlignment w:val="auto"/>
        <w:rPr>
          <w:rFonts w:cs="Arial"/>
          <w:sz w:val="14"/>
          <w:szCs w:val="14"/>
        </w:rPr>
      </w:pPr>
    </w:p>
    <w:p w14:paraId="0454E2B8" w14:textId="36C16C9F"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9.14 Werden Zahlungsbedingungen </w:t>
      </w:r>
      <w:r w:rsidR="00DF214C">
        <w:rPr>
          <w:rFonts w:cs="Arial"/>
          <w:sz w:val="14"/>
          <w:szCs w:val="14"/>
        </w:rPr>
        <w:t xml:space="preserve">vom Kunden </w:t>
      </w:r>
      <w:r w:rsidRPr="00D13FB9">
        <w:rPr>
          <w:rFonts w:cs="Arial"/>
          <w:sz w:val="14"/>
          <w:szCs w:val="14"/>
        </w:rPr>
        <w:t xml:space="preserve">nicht eingehalten oder Umstände bekannt oder erkennbar, die nach unserem pflichtgemäßen kaufmännischen Ermessen begründete Zweifel an der Kreditwürdigkeit des Kunden entstehen lassen, </w:t>
      </w:r>
      <w:r w:rsidRPr="00D13FB9">
        <w:rPr>
          <w:rFonts w:cs="Arial"/>
          <w:i/>
          <w:sz w:val="14"/>
          <w:szCs w:val="14"/>
        </w:rPr>
        <w:t>und zwar auch solche Tatsachen, die schon bei Vertragsschluss vorlagen, uns jedoch nicht bekannt waren oder bekannt sein mussten</w:t>
      </w:r>
      <w:r w:rsidRPr="00D13FB9">
        <w:rPr>
          <w:rFonts w:cs="Arial"/>
          <w:sz w:val="14"/>
          <w:szCs w:val="14"/>
        </w:rPr>
        <w:t xml:space="preserve">, so sind wir unbeschadet weitergehender gesetzlicher Rechte in diesen Fällen berechtigt, die Weiterarbeit an laufenden Aufträgen oder die Belieferung einzustellen und für noch ausstehende Lieferungen Vorauszahlungen oder Stellung einer Bankbürgschaft eines deutschen, dem Einlagensicherungsfonds angeschlossenen Kreditinstitutes zu verlangen und nach erfolglosem Verstreichen einer angemessenen Nachfrist für die Leistung von solchen </w:t>
      </w:r>
      <w:r w:rsidRPr="00D13FB9">
        <w:rPr>
          <w:rFonts w:cs="Arial"/>
          <w:sz w:val="14"/>
          <w:szCs w:val="14"/>
        </w:rPr>
        <w:lastRenderedPageBreak/>
        <w:t>Sicherheiten - unbeschadet weiterer gesetzlicher Rechte - vom Vertrag hinsichtlich des noch nicht erfüllten Teils zurückzutreten. Der Kunde ist verpflichtet, uns alle durch die Nichtausführung des Vertrages entstehenden Schäden zu ersetzen.</w:t>
      </w:r>
    </w:p>
    <w:p w14:paraId="478A63B1" w14:textId="77777777" w:rsidR="00D13FB9" w:rsidRPr="00D13FB9" w:rsidRDefault="00D13FB9" w:rsidP="00D13FB9">
      <w:pPr>
        <w:spacing w:line="240" w:lineRule="auto"/>
        <w:textAlignment w:val="auto"/>
        <w:rPr>
          <w:rFonts w:cs="Arial"/>
          <w:sz w:val="14"/>
          <w:szCs w:val="14"/>
        </w:rPr>
      </w:pPr>
    </w:p>
    <w:p w14:paraId="231F55A5" w14:textId="01F60457" w:rsidR="00D13FB9" w:rsidRPr="00D13FB9" w:rsidRDefault="00D13FB9" w:rsidP="00D13FB9">
      <w:pPr>
        <w:spacing w:line="240" w:lineRule="auto"/>
        <w:jc w:val="both"/>
        <w:textAlignment w:val="auto"/>
        <w:rPr>
          <w:rFonts w:cs="Arial"/>
          <w:sz w:val="14"/>
          <w:szCs w:val="14"/>
        </w:rPr>
      </w:pPr>
      <w:r w:rsidRPr="00D13FB9">
        <w:rPr>
          <w:rFonts w:cs="Arial"/>
          <w:sz w:val="14"/>
          <w:szCs w:val="14"/>
        </w:rPr>
        <w:t>9.15 Ein Zurückbehaltungs- oder Aufrechnungsrecht des Kunden besteht nur hinsichtlich solcher Gegenansprüche, die nicht bestritten oder rechtskräftig festgestellt sind. Dies gilt entsprechend, wenn der zur Aufrechnung gestellte Gegenanspruch im Synallagma (also im Gegenseitigkeitsverhältnis zweier Leistungen beim mit uns geschlossenen Vertrag) mit dem unsrigen Anspruch steht</w:t>
      </w:r>
      <w:r w:rsidR="00DF214C" w:rsidRPr="00DF214C">
        <w:t xml:space="preserve"> </w:t>
      </w:r>
      <w:r w:rsidR="00DF214C" w:rsidRPr="00DF214C">
        <w:rPr>
          <w:rFonts w:cs="Arial"/>
          <w:sz w:val="14"/>
          <w:szCs w:val="14"/>
        </w:rPr>
        <w:t>und die Verletzung einer Hauptleistungspflicht durch uns betrifft</w:t>
      </w:r>
      <w:r w:rsidRPr="00D13FB9">
        <w:rPr>
          <w:rFonts w:cs="Arial"/>
          <w:sz w:val="14"/>
          <w:szCs w:val="14"/>
        </w:rPr>
        <w:t>.</w:t>
      </w:r>
    </w:p>
    <w:p w14:paraId="04255457" w14:textId="77777777" w:rsidR="00D13FB9" w:rsidRPr="00D13FB9" w:rsidRDefault="00D13FB9" w:rsidP="00D13FB9">
      <w:pPr>
        <w:spacing w:line="240" w:lineRule="auto"/>
        <w:jc w:val="both"/>
        <w:textAlignment w:val="auto"/>
        <w:rPr>
          <w:rFonts w:cs="Arial"/>
          <w:sz w:val="14"/>
          <w:szCs w:val="14"/>
        </w:rPr>
      </w:pPr>
    </w:p>
    <w:p w14:paraId="27214654"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9.16 Ein Zurückbehaltungsrecht kann vom Kunden nur insoweit ausgeübt werden, als sein Gegenanspruch auf dem gleichen Vertragsverhältnis beruht.</w:t>
      </w:r>
    </w:p>
    <w:p w14:paraId="4293CB40" w14:textId="77777777" w:rsidR="00D13FB9" w:rsidRPr="00D13FB9" w:rsidRDefault="00D13FB9" w:rsidP="00D13FB9">
      <w:pPr>
        <w:spacing w:line="240" w:lineRule="auto"/>
        <w:jc w:val="both"/>
        <w:textAlignment w:val="auto"/>
        <w:rPr>
          <w:rFonts w:cs="Arial"/>
          <w:sz w:val="14"/>
          <w:szCs w:val="14"/>
        </w:rPr>
      </w:pPr>
    </w:p>
    <w:p w14:paraId="3AE91BB6"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9.17 Eingehende Zahlungen werden zunächst zur Tilgung der Kosten, dann der Zinsen und schließlich der Hauptforderungen nach ihrem Alter verwendet.</w:t>
      </w:r>
    </w:p>
    <w:p w14:paraId="1BD8D735" w14:textId="77777777" w:rsidR="00D13FB9" w:rsidRPr="00D13FB9" w:rsidRDefault="00D13FB9" w:rsidP="00D13FB9">
      <w:pPr>
        <w:spacing w:line="240" w:lineRule="auto"/>
        <w:jc w:val="both"/>
        <w:textAlignment w:val="auto"/>
        <w:rPr>
          <w:rFonts w:cs="Arial"/>
          <w:sz w:val="14"/>
          <w:szCs w:val="14"/>
        </w:rPr>
      </w:pPr>
    </w:p>
    <w:p w14:paraId="68C4C7AB"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Eine entgegenstehende Bestimmung des Kunden bei der Zahlung ist unbeachtlich.</w:t>
      </w:r>
    </w:p>
    <w:p w14:paraId="602CECE5" w14:textId="77777777" w:rsidR="00D13FB9" w:rsidRPr="00D13FB9" w:rsidRDefault="00D13FB9" w:rsidP="00D13FB9">
      <w:pPr>
        <w:spacing w:line="240" w:lineRule="auto"/>
        <w:jc w:val="both"/>
        <w:textAlignment w:val="auto"/>
        <w:rPr>
          <w:rFonts w:cs="Arial"/>
          <w:sz w:val="14"/>
          <w:szCs w:val="14"/>
        </w:rPr>
      </w:pPr>
    </w:p>
    <w:p w14:paraId="3688FE1C" w14:textId="3B896D34" w:rsidR="00D13FB9" w:rsidRPr="00D13FB9" w:rsidRDefault="00D13FB9" w:rsidP="00D13FB9">
      <w:pPr>
        <w:spacing w:line="240" w:lineRule="auto"/>
        <w:jc w:val="both"/>
        <w:textAlignment w:val="auto"/>
        <w:rPr>
          <w:rFonts w:cs="Arial"/>
          <w:sz w:val="14"/>
          <w:szCs w:val="14"/>
        </w:rPr>
      </w:pPr>
      <w:r w:rsidRPr="00D13FB9">
        <w:rPr>
          <w:rFonts w:cs="Arial"/>
          <w:sz w:val="14"/>
          <w:szCs w:val="14"/>
        </w:rPr>
        <w:t>9.18 Für die Rechtzeitigkeit der Zahlung, gleichgültig auf wel</w:t>
      </w:r>
      <w:r w:rsidRPr="00D13FB9">
        <w:rPr>
          <w:rFonts w:cs="Arial"/>
          <w:sz w:val="14"/>
          <w:szCs w:val="14"/>
        </w:rPr>
        <w:softHyphen/>
        <w:t>chem Wege sie geleistet wird, ist ausschließlich der Tag der Buchung auf unserem Konto maßgebend. Bei Scheckzahlungen ist der Tag der Wertstellung maßgeblich. Zahlungen des Kunden müssen porto- und spesenfrei zu unseren Gunsten geleistet werden.</w:t>
      </w:r>
    </w:p>
    <w:p w14:paraId="408947BF" w14:textId="77777777" w:rsidR="00D13FB9" w:rsidRPr="00D13FB9" w:rsidRDefault="00D13FB9" w:rsidP="00D13FB9">
      <w:pPr>
        <w:spacing w:line="240" w:lineRule="auto"/>
        <w:jc w:val="both"/>
        <w:textAlignment w:val="auto"/>
        <w:rPr>
          <w:rFonts w:cs="Arial"/>
          <w:sz w:val="14"/>
          <w:szCs w:val="14"/>
        </w:rPr>
      </w:pPr>
    </w:p>
    <w:p w14:paraId="6D92407A" w14:textId="5D2DBF7A" w:rsidR="00D13FB9" w:rsidRPr="00D13FB9" w:rsidRDefault="00D13FB9" w:rsidP="00D13FB9">
      <w:pPr>
        <w:spacing w:line="240" w:lineRule="auto"/>
        <w:jc w:val="both"/>
        <w:textAlignment w:val="auto"/>
        <w:rPr>
          <w:rFonts w:cs="Arial"/>
          <w:sz w:val="14"/>
          <w:szCs w:val="14"/>
          <w:u w:val="single"/>
        </w:rPr>
      </w:pPr>
      <w:r w:rsidRPr="00D13FB9">
        <w:rPr>
          <w:rFonts w:cs="Arial"/>
          <w:b/>
          <w:sz w:val="14"/>
          <w:szCs w:val="14"/>
          <w:u w:val="single"/>
        </w:rPr>
        <w:t xml:space="preserve">10. Eigentumsvorbehalt, </w:t>
      </w:r>
      <w:r w:rsidR="00377B29">
        <w:rPr>
          <w:rFonts w:cs="Arial"/>
          <w:b/>
          <w:sz w:val="14"/>
          <w:szCs w:val="14"/>
          <w:u w:val="single"/>
        </w:rPr>
        <w:t xml:space="preserve">Akkreditiv, </w:t>
      </w:r>
      <w:r w:rsidRPr="00D13FB9">
        <w:rPr>
          <w:rFonts w:cs="Arial"/>
          <w:b/>
          <w:sz w:val="14"/>
          <w:szCs w:val="14"/>
          <w:u w:val="single"/>
        </w:rPr>
        <w:t>Pfändungen</w:t>
      </w:r>
    </w:p>
    <w:p w14:paraId="1EC07D36" w14:textId="107336F6" w:rsidR="00D13FB9" w:rsidRPr="00D13FB9" w:rsidRDefault="00D13FB9" w:rsidP="00D13FB9">
      <w:pPr>
        <w:spacing w:line="240" w:lineRule="auto"/>
        <w:jc w:val="both"/>
        <w:textAlignment w:val="auto"/>
        <w:rPr>
          <w:rFonts w:cs="Arial"/>
          <w:sz w:val="14"/>
          <w:szCs w:val="14"/>
        </w:rPr>
      </w:pPr>
      <w:r w:rsidRPr="00D13FB9">
        <w:rPr>
          <w:rFonts w:cs="Arial"/>
          <w:sz w:val="14"/>
          <w:szCs w:val="14"/>
        </w:rPr>
        <w:t>10.1 Wir behalten uns das Eigentum an allen von uns gelieferten Waren vor (nachstehend insgesamt "</w:t>
      </w:r>
      <w:r w:rsidRPr="00D13FB9">
        <w:rPr>
          <w:rFonts w:cs="Arial"/>
          <w:b/>
          <w:sz w:val="14"/>
          <w:szCs w:val="14"/>
        </w:rPr>
        <w:t>Vorbehaltsware</w:t>
      </w:r>
      <w:r w:rsidRPr="00D13FB9">
        <w:rPr>
          <w:rFonts w:cs="Arial"/>
          <w:sz w:val="14"/>
          <w:szCs w:val="14"/>
        </w:rPr>
        <w:t>"), bis alle unsere Forderungen aus der Geschäftsverbindung mit dem Kunden einschließlich der künftig entstehenden Ansprüche aus später abgeschlossenen Verträgen beglichen sind</w:t>
      </w:r>
      <w:r w:rsidR="005D47C6">
        <w:rPr>
          <w:rFonts w:cs="Arial"/>
          <w:sz w:val="14"/>
          <w:szCs w:val="14"/>
        </w:rPr>
        <w:t xml:space="preserve"> (</w:t>
      </w:r>
      <w:r w:rsidR="005D47C6" w:rsidRPr="0059166C">
        <w:rPr>
          <w:rFonts w:cs="Arial"/>
          <w:i/>
          <w:iCs/>
          <w:sz w:val="14"/>
          <w:szCs w:val="14"/>
        </w:rPr>
        <w:t>Erweiterter Eigentumsvor</w:t>
      </w:r>
      <w:r w:rsidR="00E0268F">
        <w:rPr>
          <w:rFonts w:cs="Arial"/>
          <w:i/>
          <w:iCs/>
          <w:sz w:val="14"/>
          <w:szCs w:val="14"/>
        </w:rPr>
        <w:t>b</w:t>
      </w:r>
      <w:r w:rsidR="005D47C6" w:rsidRPr="0059166C">
        <w:rPr>
          <w:rFonts w:cs="Arial"/>
          <w:i/>
          <w:iCs/>
          <w:sz w:val="14"/>
          <w:szCs w:val="14"/>
        </w:rPr>
        <w:t>ehalt)</w:t>
      </w:r>
      <w:r w:rsidRPr="00D13FB9">
        <w:rPr>
          <w:rFonts w:cs="Arial"/>
          <w:sz w:val="14"/>
          <w:szCs w:val="14"/>
        </w:rPr>
        <w:t>. Dies gilt auch für einen Saldo zu unsere</w:t>
      </w:r>
      <w:r w:rsidR="00E766D5">
        <w:rPr>
          <w:rFonts w:cs="Arial"/>
          <w:sz w:val="14"/>
          <w:szCs w:val="14"/>
        </w:rPr>
        <w:t>n</w:t>
      </w:r>
      <w:r w:rsidRPr="00D13FB9">
        <w:rPr>
          <w:rFonts w:cs="Arial"/>
          <w:sz w:val="14"/>
          <w:szCs w:val="14"/>
        </w:rPr>
        <w:t xml:space="preserve"> Gunsten, wenn einzelne oder alle Forderungen von uns in eine laufende Rechnung (Kontokorrent) aufgenommen werden und der Saldo gezogen ist.</w:t>
      </w:r>
    </w:p>
    <w:p w14:paraId="599041E1" w14:textId="77777777" w:rsidR="00D13FB9" w:rsidRPr="00D13FB9" w:rsidRDefault="00D13FB9" w:rsidP="00D13FB9">
      <w:pPr>
        <w:spacing w:line="240" w:lineRule="auto"/>
        <w:jc w:val="both"/>
        <w:textAlignment w:val="auto"/>
        <w:rPr>
          <w:rFonts w:cs="Arial"/>
          <w:sz w:val="14"/>
          <w:szCs w:val="14"/>
        </w:rPr>
      </w:pPr>
    </w:p>
    <w:p w14:paraId="0E3C3699" w14:textId="2DD65E2B"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10.2 Der Kunde hat die Vorbehaltsware </w:t>
      </w:r>
      <w:r w:rsidR="009951BB">
        <w:rPr>
          <w:rFonts w:cs="Arial"/>
          <w:sz w:val="14"/>
          <w:szCs w:val="14"/>
        </w:rPr>
        <w:t xml:space="preserve">pfleglich zu behandeln und diese </w:t>
      </w:r>
      <w:r w:rsidRPr="00D13FB9">
        <w:rPr>
          <w:rFonts w:cs="Arial"/>
          <w:sz w:val="14"/>
          <w:szCs w:val="14"/>
        </w:rPr>
        <w:t xml:space="preserve">ausreichend, insbesondere gegen </w:t>
      </w:r>
      <w:r w:rsidR="005D47C6">
        <w:rPr>
          <w:rFonts w:cs="Arial"/>
          <w:sz w:val="14"/>
          <w:szCs w:val="14"/>
        </w:rPr>
        <w:t xml:space="preserve">Wasserschäden, </w:t>
      </w:r>
      <w:r w:rsidRPr="00D13FB9">
        <w:rPr>
          <w:rFonts w:cs="Arial"/>
          <w:sz w:val="14"/>
          <w:szCs w:val="14"/>
        </w:rPr>
        <w:t>Feuer und Diebstahl, zu versichern. Ansprüche gegen die Versicherung aus einem die Vorbehaltsware betreffenden Schadensfall werden bereits hiermit in Höhe des Wertes der Vorbehaltsware an uns abgetreten.</w:t>
      </w:r>
    </w:p>
    <w:p w14:paraId="3707479A" w14:textId="77777777" w:rsidR="00D13FB9" w:rsidRPr="00D13FB9" w:rsidRDefault="00D13FB9" w:rsidP="00D13FB9">
      <w:pPr>
        <w:spacing w:line="240" w:lineRule="auto"/>
        <w:textAlignment w:val="auto"/>
        <w:rPr>
          <w:rFonts w:cs="Arial"/>
          <w:sz w:val="14"/>
          <w:szCs w:val="14"/>
        </w:rPr>
      </w:pPr>
    </w:p>
    <w:p w14:paraId="2D52A561" w14:textId="19C8F7B8" w:rsidR="00D13FB9" w:rsidRPr="00D13FB9" w:rsidRDefault="00D13FB9" w:rsidP="00D13FB9">
      <w:pPr>
        <w:spacing w:line="240" w:lineRule="auto"/>
        <w:jc w:val="both"/>
        <w:textAlignment w:val="auto"/>
        <w:rPr>
          <w:rFonts w:cs="Arial"/>
          <w:sz w:val="14"/>
          <w:szCs w:val="14"/>
        </w:rPr>
      </w:pPr>
      <w:r w:rsidRPr="00D13FB9">
        <w:rPr>
          <w:rFonts w:cs="Arial"/>
          <w:sz w:val="14"/>
          <w:szCs w:val="14"/>
        </w:rPr>
        <w:t>10.3 Der Kunde ist berechtigt, die gelieferte</w:t>
      </w:r>
      <w:r w:rsidR="009951BB">
        <w:rPr>
          <w:rFonts w:cs="Arial"/>
          <w:sz w:val="14"/>
          <w:szCs w:val="14"/>
        </w:rPr>
        <w:t xml:space="preserve"> </w:t>
      </w:r>
      <w:r w:rsidR="006179D7">
        <w:rPr>
          <w:rFonts w:cs="Arial"/>
          <w:sz w:val="14"/>
          <w:szCs w:val="14"/>
        </w:rPr>
        <w:t xml:space="preserve">Vorbehaltsware </w:t>
      </w:r>
      <w:r w:rsidR="006179D7" w:rsidRPr="00D13FB9">
        <w:rPr>
          <w:rFonts w:cs="Arial"/>
          <w:sz w:val="14"/>
          <w:szCs w:val="14"/>
        </w:rPr>
        <w:t>im</w:t>
      </w:r>
      <w:r w:rsidRPr="00D13FB9">
        <w:rPr>
          <w:rFonts w:cs="Arial"/>
          <w:sz w:val="14"/>
          <w:szCs w:val="14"/>
        </w:rPr>
        <w:t xml:space="preserve"> gewöhnlichen Geschäftsverkehr weiter zu verkaufen. Andere Verfügungen, insbesondere Verpfändungen oder Einräumung von Sicherungseigentum, sind ihm nicht gestattet. Wird die Vorbehaltsware bei Weiterveräußerung vom Dritterwerber nicht sofort bezahlt, ist der Kunde verpflichtet, nur unter Eigentumsvorbehalt weiter zu veräußern. Die Berechtigung zur Weiterveräußerung der Vorbehaltsware entfällt ohne weiteres, wenn der Kunde seine Zahlung einstellt, oder uns gegenüber in Zahlungsverzug gerät.</w:t>
      </w:r>
    </w:p>
    <w:p w14:paraId="569F4A30" w14:textId="77777777" w:rsidR="00D13FB9" w:rsidRPr="00D13FB9" w:rsidRDefault="00D13FB9" w:rsidP="00D13FB9">
      <w:pPr>
        <w:spacing w:line="240" w:lineRule="auto"/>
        <w:textAlignment w:val="auto"/>
        <w:rPr>
          <w:rFonts w:cs="Arial"/>
          <w:sz w:val="14"/>
          <w:szCs w:val="14"/>
        </w:rPr>
      </w:pPr>
    </w:p>
    <w:p w14:paraId="37EDE602" w14:textId="0DCF8B42"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10.4 Der Kunde tritt uns bereits hiermit alle Forderungen einschließlich Sicherheiten und Nebenrechte ab, die ihm aus oder im Zusammenhang mit der Weiterveräußerung von Vorbehaltsware gegen den Endabnehmer oder gegen Dritte erwachsen. Er darf keine Vereinbarung mit seinen Abnehmern treffen, die unsere Rechte in irgendeiner Weise ausschließen oder beeinträchtigen, oder die Vorausabtretung der Forderung </w:t>
      </w:r>
      <w:r w:rsidR="004B0F32" w:rsidRPr="00D13FB9">
        <w:rPr>
          <w:rFonts w:cs="Arial"/>
          <w:sz w:val="14"/>
          <w:szCs w:val="14"/>
        </w:rPr>
        <w:t>zunichtemachen</w:t>
      </w:r>
      <w:r w:rsidRPr="00D13FB9">
        <w:rPr>
          <w:rFonts w:cs="Arial"/>
          <w:sz w:val="14"/>
          <w:szCs w:val="14"/>
        </w:rPr>
        <w:t>. Im Falle der Veräußerung von Vorbehaltsware mit anderen Gegenständen gilt die Forderung gegen den Drittabnehmer in Höhe des zwischen uns und dem Kunden vereinbarten Lieferpreises als abgetreten, sofern sich aus der Rechnung nicht die auf die einzelnen Waren entfallenden Beträge ermitteln lassen.</w:t>
      </w:r>
    </w:p>
    <w:p w14:paraId="3C9DBB03" w14:textId="77777777" w:rsidR="00D13FB9" w:rsidRPr="00D13FB9" w:rsidRDefault="00D13FB9" w:rsidP="00D13FB9">
      <w:pPr>
        <w:spacing w:line="240" w:lineRule="auto"/>
        <w:textAlignment w:val="auto"/>
        <w:rPr>
          <w:rFonts w:cs="Arial"/>
          <w:sz w:val="14"/>
          <w:szCs w:val="14"/>
        </w:rPr>
      </w:pPr>
    </w:p>
    <w:p w14:paraId="0A1C253B"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10.5 Der Kunde bleibt zur Einbeziehung der an uns abgetretenen Forderung bis zu unserem jederzeit zulässigen Widerruf berechtigt. Auf unser Verlangen ist er verpflichtet, uns unverzüglich die zur Einziehung abgetretener Forderungen erforderlichen Auskünfte und Unterlagen vollständig zu geben und, sofern wir dies nicht selbst tun, seine Abnehmer unverzüglich von der Abtretung an uns zu unterrichten.</w:t>
      </w:r>
    </w:p>
    <w:p w14:paraId="74CCF251" w14:textId="77777777" w:rsidR="00D13FB9" w:rsidRPr="00D13FB9" w:rsidRDefault="00D13FB9" w:rsidP="00D13FB9">
      <w:pPr>
        <w:spacing w:line="240" w:lineRule="auto"/>
        <w:textAlignment w:val="auto"/>
        <w:rPr>
          <w:rFonts w:cs="Arial"/>
          <w:sz w:val="14"/>
          <w:szCs w:val="14"/>
        </w:rPr>
      </w:pPr>
    </w:p>
    <w:p w14:paraId="7578FBDE" w14:textId="5D066D23"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10.6 Nimmt der Kunde Forderungen aus der Weiterveräußerung von Vorbehaltswaren in ein mit seinen Abnehmern bestehendes Kontokorrentverhältnis auf, so tritt er einen sich </w:t>
      </w:r>
      <w:r w:rsidR="006179D7" w:rsidRPr="00D13FB9">
        <w:rPr>
          <w:rFonts w:cs="Arial"/>
          <w:sz w:val="14"/>
          <w:szCs w:val="14"/>
        </w:rPr>
        <w:t>zu seinen Gunsten</w:t>
      </w:r>
      <w:r w:rsidRPr="00D13FB9">
        <w:rPr>
          <w:rFonts w:cs="Arial"/>
          <w:sz w:val="14"/>
          <w:szCs w:val="14"/>
        </w:rPr>
        <w:t xml:space="preserve"> ergebenden anerkannten Schlusssaldo bereits jetzt in Höhe des Betrages an uns ab, der dem Gesamtbetrag der in das </w:t>
      </w:r>
      <w:r w:rsidRPr="00D13FB9">
        <w:rPr>
          <w:rFonts w:cs="Arial"/>
          <w:sz w:val="14"/>
          <w:szCs w:val="14"/>
        </w:rPr>
        <w:t>Kontokorrentverhältnis eingestellten Forderung aus der Weiterveräußerung unserer Vorbehaltsware entspricht.</w:t>
      </w:r>
    </w:p>
    <w:p w14:paraId="3D6369F6" w14:textId="77777777" w:rsidR="00D13FB9" w:rsidRPr="00D13FB9" w:rsidRDefault="00D13FB9" w:rsidP="00D13FB9">
      <w:pPr>
        <w:spacing w:line="240" w:lineRule="auto"/>
        <w:textAlignment w:val="auto"/>
        <w:rPr>
          <w:rFonts w:cs="Arial"/>
          <w:sz w:val="14"/>
          <w:szCs w:val="14"/>
        </w:rPr>
      </w:pPr>
    </w:p>
    <w:p w14:paraId="29E4D504" w14:textId="3BCC4621"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10.7 Hat der Kunde Forderungen aus der Weiterveräußerung der von uns gelieferten oder zu liefernden Produkten bereits an Dritte abgetreten, insbesondere </w:t>
      </w:r>
      <w:r w:rsidR="006179D7" w:rsidRPr="00D13FB9">
        <w:rPr>
          <w:rFonts w:cs="Arial"/>
          <w:sz w:val="14"/>
          <w:szCs w:val="14"/>
        </w:rPr>
        <w:t>aufgrund echten oder unechten Factorings</w:t>
      </w:r>
      <w:r w:rsidRPr="00D13FB9">
        <w:rPr>
          <w:rFonts w:cs="Arial"/>
          <w:sz w:val="14"/>
          <w:szCs w:val="14"/>
        </w:rPr>
        <w:t>, oder sonstige Vereinbarungen getroffen, aufgrund derer unsere derzeitigen oder künftigen Sicherungsrechte gemäß Ziff. 10 beeinträchtigt werden können, hat er uns dies unverzüglich anzuzeigen. Im Falle eines unechten Factorings sind wir berechtigt, vom Vertrag zurückzutreten und die Herausgabe bereits gelieferter Produkte zu verlangen. Gleiches gilt im Falle eines echten Factorings, wenn der Kunde nach dem Vertrag mit dem Factor nicht frei über den Kaufpreis der Forderung verfügen kann.</w:t>
      </w:r>
    </w:p>
    <w:p w14:paraId="4ACCBB57" w14:textId="77777777" w:rsidR="00D13FB9" w:rsidRPr="00D13FB9" w:rsidRDefault="00D13FB9" w:rsidP="00D13FB9">
      <w:pPr>
        <w:spacing w:line="240" w:lineRule="auto"/>
        <w:jc w:val="both"/>
        <w:textAlignment w:val="auto"/>
        <w:rPr>
          <w:rFonts w:cs="Arial"/>
          <w:sz w:val="14"/>
          <w:szCs w:val="14"/>
        </w:rPr>
      </w:pPr>
    </w:p>
    <w:p w14:paraId="2B3BDDFC"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10.8 Bei kundenseitig verschuldetem vertragswidrigem Handeln, insbesondere bei Zahlungsverzug, sind wir nach Rücktritt vom Vertrag zur Rücknahme aller Vorbehaltswaren berechtigt. Der Kunde ist in diesem Fall ohne weiteres zur Herausgabe verpflichtet. Zur Feststellung des Bestandes der von uns gelieferten Ware dürfen wir jederzeit zu den normalen Geschäftsstunden die Geschäftsräume des Kunden betreten. In der Rücknahme der Vorbehaltsware liegt ein Rücktritt vom Vertrag nur dann vor, wenn wir dies ausdrücklich schriftlich erklären oder zwingende gesetzliche Bestimmungen dies vorsehen. Von allen Zugriffen Dritter auf Vorbehaltsware oder uns abgetretener Forderung hat uns der Kunde unverzüglich schriftlich zu unterrichten.</w:t>
      </w:r>
    </w:p>
    <w:p w14:paraId="32BFDD2C" w14:textId="77777777" w:rsidR="00D13FB9" w:rsidRPr="00D13FB9" w:rsidRDefault="00D13FB9" w:rsidP="00D13FB9">
      <w:pPr>
        <w:spacing w:line="240" w:lineRule="auto"/>
        <w:textAlignment w:val="auto"/>
        <w:rPr>
          <w:rFonts w:cs="Arial"/>
          <w:sz w:val="14"/>
          <w:szCs w:val="14"/>
        </w:rPr>
      </w:pPr>
    </w:p>
    <w:p w14:paraId="0594A58C"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10.9 Übersteigt der Wert der für uns nach vorstehenden Bestimmungen bestehenden Sicherheiten die gesicherten Forderungen insgesamt um mehr als 10%, sind wir auf Verlangen des Kunden insoweit zur Freigabe von Sicherheiten nach unserer Wahl verpflichtet.</w:t>
      </w:r>
    </w:p>
    <w:p w14:paraId="329FA70E" w14:textId="77777777" w:rsidR="00D13FB9" w:rsidRPr="00D13FB9" w:rsidRDefault="00D13FB9" w:rsidP="00D13FB9">
      <w:pPr>
        <w:spacing w:line="240" w:lineRule="auto"/>
        <w:jc w:val="both"/>
        <w:textAlignment w:val="auto"/>
        <w:rPr>
          <w:rFonts w:cs="Arial"/>
          <w:sz w:val="14"/>
          <w:szCs w:val="14"/>
        </w:rPr>
      </w:pPr>
    </w:p>
    <w:p w14:paraId="31D88A98"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10.10 Bearbeitung und Verarbeitung der Vorbehaltsware erfolgt für uns als Hersteller, ohne uns jedoch zu verpflichten. Wird die Vorbehaltsware mit anderen, uns nicht gehörenden Gegenständen verarbeitet oder untrennbar verbunden, so erwerben wir das Miteigentum an der neuen Sache im Verhältnis des Netto-Rechnungsbetrages unserer Ware zu den Netto-Rechnungsbeträgen der anderen verarbeiteten oder verbundenen Gegenstände. Werden unsere Waren mit anderen beweglichen Gegenständen zu einer einheitlichen Sache verbunden, die als Hauptsache anzusehen ist, so überträgt der Kunde uns schon jetzt im gleichen Verhältnis das Miteigentum hieran. Der Kunde verwahrt das Eigentum oder Miteigentum unentgeltlich für uns. Die hiernach entstehenden Miteigentumsrechte gelten als Vorbehaltsware. Auf unser Verlangen ist der Kunde jederzeit verpflichtet, uns die zur Verfolgung unserer Eigentums- oder Miteigentumsrechte erforderlichen Auskünfte zu erteilen.</w:t>
      </w:r>
    </w:p>
    <w:p w14:paraId="5B49C022" w14:textId="77777777" w:rsidR="00D13FB9" w:rsidRPr="00D13FB9" w:rsidRDefault="00D13FB9" w:rsidP="00D13FB9">
      <w:pPr>
        <w:spacing w:line="240" w:lineRule="auto"/>
        <w:jc w:val="both"/>
        <w:textAlignment w:val="auto"/>
        <w:rPr>
          <w:rFonts w:cs="Arial"/>
          <w:sz w:val="14"/>
          <w:szCs w:val="14"/>
        </w:rPr>
      </w:pPr>
    </w:p>
    <w:p w14:paraId="375CCD2A" w14:textId="125B40F6" w:rsidR="00D13FB9" w:rsidRPr="00D13FB9" w:rsidRDefault="00D13FB9" w:rsidP="00D13FB9">
      <w:pPr>
        <w:spacing w:line="240" w:lineRule="auto"/>
        <w:jc w:val="both"/>
        <w:textAlignment w:val="auto"/>
        <w:rPr>
          <w:rFonts w:cs="Arial"/>
          <w:sz w:val="14"/>
          <w:szCs w:val="14"/>
        </w:rPr>
      </w:pPr>
      <w:r w:rsidRPr="00D13FB9">
        <w:rPr>
          <w:rFonts w:cs="Arial"/>
          <w:sz w:val="14"/>
          <w:szCs w:val="14"/>
        </w:rPr>
        <w:t>10.11 Sind bei Lieferungen in das Ausland im Einfuhrstaat zur Wirksamkeit des vorstehend genannten Eigentumsvorbehalts oder der dort bezeichneten sonstigen Rechte unsererseits seitens des Kunden bestimmte Maßnahmen und/oder Erklärungen erforderlich, so hat der Kunde uns hierauf schriftlich oder in Textform hinzuweisen und solche Maßnahmen und/oder Erklärungen auf seine Kosten unverzüglich durchzuführen bzw. abzugeben. Wir werden hieran im erforderlichen Umfang mitwirken. Lässt das Recht des Einfuhrstaates einen Eigentumsvorbehalt nicht zu, gestattet es aber uns, sich andere Rechte an dem Liefergegenstand vorzubehalten, so können wir alle Rechte dieser Art nach billigem Ermessen (§ 315 BGB) ausüben.</w:t>
      </w:r>
      <w:r w:rsidR="005D47C6">
        <w:rPr>
          <w:rFonts w:cs="Arial"/>
          <w:sz w:val="14"/>
          <w:szCs w:val="14"/>
        </w:rPr>
        <w:t xml:space="preserve"> (§ 315 III BGB – Recht zur gerichtlichen Überprüfung unserer Ermessensentscheidung – bleibt </w:t>
      </w:r>
      <w:proofErr w:type="gramStart"/>
      <w:r w:rsidR="005D47C6">
        <w:rPr>
          <w:rFonts w:cs="Arial"/>
          <w:sz w:val="14"/>
          <w:szCs w:val="14"/>
        </w:rPr>
        <w:t>unberührt</w:t>
      </w:r>
      <w:r w:rsidR="00BA54C6">
        <w:rPr>
          <w:rFonts w:cs="Arial"/>
          <w:sz w:val="14"/>
          <w:szCs w:val="14"/>
        </w:rPr>
        <w:t>)</w:t>
      </w:r>
      <w:r w:rsidRPr="00D13FB9">
        <w:rPr>
          <w:rFonts w:cs="Arial"/>
          <w:sz w:val="14"/>
          <w:szCs w:val="14"/>
        </w:rPr>
        <w:t>Soweit</w:t>
      </w:r>
      <w:proofErr w:type="gramEnd"/>
      <w:r w:rsidRPr="00D13FB9">
        <w:rPr>
          <w:rFonts w:cs="Arial"/>
          <w:sz w:val="14"/>
          <w:szCs w:val="14"/>
        </w:rPr>
        <w:t xml:space="preserve"> eine gleichwertige Sicherung der Ansprüche von uns gegen den Kunden dadurch nicht erreicht wird, ist der Kunde verpflichtet, uns auf seine Kosten unverzüglich andere handelsübliche Sicherheiten an der gelieferten Ware nach unserem billige</w:t>
      </w:r>
      <w:r w:rsidR="0039525A">
        <w:rPr>
          <w:rFonts w:cs="Arial"/>
          <w:sz w:val="14"/>
          <w:szCs w:val="14"/>
        </w:rPr>
        <w:t>n</w:t>
      </w:r>
      <w:r w:rsidRPr="00D13FB9">
        <w:rPr>
          <w:rFonts w:cs="Arial"/>
          <w:sz w:val="14"/>
          <w:szCs w:val="14"/>
        </w:rPr>
        <w:t xml:space="preserve"> Ermessen (§ 315 BGB) auf seine Kosten zu verschaffen.</w:t>
      </w:r>
      <w:r w:rsidR="00BB208C">
        <w:rPr>
          <w:rFonts w:cs="Arial"/>
          <w:sz w:val="14"/>
          <w:szCs w:val="14"/>
        </w:rPr>
        <w:t xml:space="preserve"> Ziff. 10.13 bleibt unberührt.</w:t>
      </w:r>
    </w:p>
    <w:p w14:paraId="7E37A4E9" w14:textId="77777777" w:rsidR="00D13FB9" w:rsidRPr="00D13FB9" w:rsidRDefault="00D13FB9" w:rsidP="00D13FB9">
      <w:pPr>
        <w:spacing w:line="240" w:lineRule="auto"/>
        <w:jc w:val="both"/>
        <w:textAlignment w:val="auto"/>
        <w:rPr>
          <w:rFonts w:cs="Arial"/>
          <w:sz w:val="14"/>
          <w:szCs w:val="14"/>
        </w:rPr>
      </w:pPr>
    </w:p>
    <w:p w14:paraId="37BE8AFC" w14:textId="36E617F6" w:rsidR="00D13FB9" w:rsidRDefault="00D13FB9" w:rsidP="00D13FB9">
      <w:pPr>
        <w:spacing w:line="240" w:lineRule="auto"/>
        <w:jc w:val="both"/>
        <w:textAlignment w:val="auto"/>
        <w:rPr>
          <w:rFonts w:cs="Arial"/>
          <w:sz w:val="14"/>
          <w:szCs w:val="14"/>
        </w:rPr>
      </w:pPr>
      <w:r w:rsidRPr="00D13FB9">
        <w:rPr>
          <w:rFonts w:cs="Arial"/>
          <w:sz w:val="14"/>
          <w:szCs w:val="14"/>
        </w:rPr>
        <w:t>10.12 Bei Pfändungen oder sonstigen Eingriffen Dritter hat uns der Kunde unverzüglich schriftlich zu benachrichtigen, damit wir Klage gemäß § 771 ZPO erheben können. Soweit der Dritte nicht in der Lage ist, uns die gerichtlichen und außergerichtlichen Kosten einer Klage gemäß § 771 ZPO zu erstatten, haftet der Kunde uns für den uns entstehenden Ausfall.</w:t>
      </w:r>
    </w:p>
    <w:p w14:paraId="3431F6C9" w14:textId="7BD53C41" w:rsidR="00B10AAD" w:rsidRDefault="00B10AAD" w:rsidP="00D13FB9">
      <w:pPr>
        <w:spacing w:line="240" w:lineRule="auto"/>
        <w:jc w:val="both"/>
        <w:textAlignment w:val="auto"/>
        <w:rPr>
          <w:rFonts w:cs="Arial"/>
          <w:sz w:val="14"/>
          <w:szCs w:val="14"/>
        </w:rPr>
      </w:pPr>
    </w:p>
    <w:p w14:paraId="3E759581" w14:textId="4DE8D58F" w:rsidR="00B10AAD" w:rsidRPr="00D13FB9" w:rsidRDefault="00B10AAD" w:rsidP="00D13FB9">
      <w:pPr>
        <w:spacing w:line="240" w:lineRule="auto"/>
        <w:jc w:val="both"/>
        <w:textAlignment w:val="auto"/>
        <w:rPr>
          <w:rFonts w:cs="Arial"/>
          <w:sz w:val="14"/>
          <w:szCs w:val="14"/>
        </w:rPr>
      </w:pPr>
      <w:r>
        <w:rPr>
          <w:rFonts w:cs="Arial"/>
          <w:sz w:val="14"/>
          <w:szCs w:val="14"/>
        </w:rPr>
        <w:t>10.13. Befindet sich der Lieferort und/oder der Sitz des Kunden außerhalb der Bundesrepublik Deutschland, sind wir alternativ unter Verzicht auf unsere Rechte aus dem vorstehenden Eigentumsvorbehalt berechtigt, vor Ausführung der Lieferung vom Kunden die Übergabe eines unwiderruflichen Zahlungsakkred</w:t>
      </w:r>
      <w:r w:rsidR="00633836">
        <w:rPr>
          <w:rFonts w:cs="Arial"/>
          <w:sz w:val="14"/>
          <w:szCs w:val="14"/>
        </w:rPr>
        <w:t>i</w:t>
      </w:r>
      <w:r>
        <w:rPr>
          <w:rFonts w:cs="Arial"/>
          <w:sz w:val="14"/>
          <w:szCs w:val="14"/>
        </w:rPr>
        <w:t xml:space="preserve">tiv einer mindestens von Standard &amp; Poor´s AA gerateten internationalen Großbank unter </w:t>
      </w:r>
      <w:r w:rsidR="00633836">
        <w:rPr>
          <w:rFonts w:cs="Arial"/>
          <w:sz w:val="14"/>
          <w:szCs w:val="14"/>
        </w:rPr>
        <w:t>d</w:t>
      </w:r>
      <w:r>
        <w:rPr>
          <w:rFonts w:cs="Arial"/>
          <w:sz w:val="14"/>
          <w:szCs w:val="14"/>
        </w:rPr>
        <w:t xml:space="preserve">eutschem Recht mit Gerichtsstand in der Bundesrepublik Deutschland zu verlangen, in dem diese sich </w:t>
      </w:r>
      <w:r>
        <w:rPr>
          <w:rFonts w:cs="Arial"/>
          <w:sz w:val="14"/>
          <w:szCs w:val="14"/>
        </w:rPr>
        <w:lastRenderedPageBreak/>
        <w:t>verpflichtet, bei Vorlage des Lieferscheines Zahlung an uns zu leisten.</w:t>
      </w:r>
    </w:p>
    <w:p w14:paraId="23E6C7A1" w14:textId="77777777" w:rsidR="00D13FB9" w:rsidRPr="00D13FB9" w:rsidRDefault="00D13FB9" w:rsidP="00D13FB9">
      <w:pPr>
        <w:spacing w:line="240" w:lineRule="auto"/>
        <w:jc w:val="both"/>
        <w:textAlignment w:val="auto"/>
        <w:rPr>
          <w:rFonts w:cs="Arial"/>
          <w:sz w:val="14"/>
          <w:szCs w:val="14"/>
        </w:rPr>
      </w:pPr>
    </w:p>
    <w:p w14:paraId="67853C69" w14:textId="77777777" w:rsidR="00D13FB9" w:rsidRPr="00D13FB9" w:rsidRDefault="00D13FB9" w:rsidP="00D13FB9">
      <w:pPr>
        <w:spacing w:line="240" w:lineRule="auto"/>
        <w:textAlignment w:val="auto"/>
        <w:rPr>
          <w:rFonts w:cs="Arial"/>
          <w:sz w:val="14"/>
          <w:szCs w:val="14"/>
          <w:u w:val="single"/>
        </w:rPr>
      </w:pPr>
      <w:r w:rsidRPr="00D13FB9">
        <w:rPr>
          <w:rFonts w:cs="Arial"/>
          <w:b/>
          <w:sz w:val="14"/>
          <w:szCs w:val="14"/>
          <w:u w:val="single"/>
        </w:rPr>
        <w:t>11. Haftungsausschluss/-begrenzung</w:t>
      </w:r>
    </w:p>
    <w:p w14:paraId="7D6B6893" w14:textId="77777777" w:rsidR="00D13FB9" w:rsidRPr="00D13FB9" w:rsidRDefault="00D13FB9" w:rsidP="00D13FB9">
      <w:pPr>
        <w:spacing w:line="240" w:lineRule="auto"/>
        <w:jc w:val="both"/>
        <w:textAlignment w:val="auto"/>
        <w:outlineLvl w:val="1"/>
        <w:rPr>
          <w:rFonts w:cs="Arial"/>
          <w:sz w:val="14"/>
          <w:szCs w:val="14"/>
        </w:rPr>
      </w:pPr>
      <w:r w:rsidRPr="00D13FB9">
        <w:rPr>
          <w:rFonts w:cs="Arial"/>
          <w:sz w:val="14"/>
          <w:szCs w:val="14"/>
        </w:rPr>
        <w:t>11.1</w:t>
      </w:r>
      <w:bookmarkStart w:id="1" w:name="OLE_LINK3"/>
      <w:bookmarkStart w:id="2" w:name="OLE_LINK2"/>
      <w:r w:rsidRPr="00D13FB9">
        <w:rPr>
          <w:rFonts w:cs="Arial"/>
          <w:sz w:val="14"/>
          <w:szCs w:val="14"/>
        </w:rPr>
        <w:t xml:space="preserve"> Wir haften vorbehaltlich nachstehender Ausnahmen </w:t>
      </w:r>
      <w:r w:rsidRPr="00D13FB9">
        <w:rPr>
          <w:rFonts w:cs="Arial"/>
          <w:i/>
          <w:sz w:val="14"/>
          <w:szCs w:val="14"/>
        </w:rPr>
        <w:t>nicht</w:t>
      </w:r>
      <w:r w:rsidRPr="00D13FB9">
        <w:rPr>
          <w:rFonts w:cs="Arial"/>
          <w:sz w:val="14"/>
          <w:szCs w:val="14"/>
        </w:rPr>
        <w:t>, insbesondere nicht für Ansprüche des Kunden auf Schadensersatz oder Aufwendungsersatz - gleich aus welchem Rechtsgrund - bei Verletzung von Pflichten aus dem Schuldverhältnis.</w:t>
      </w:r>
    </w:p>
    <w:p w14:paraId="1C97C6D7" w14:textId="77777777" w:rsidR="00D13FB9" w:rsidRPr="00D13FB9" w:rsidRDefault="00D13FB9" w:rsidP="00D13FB9">
      <w:pPr>
        <w:spacing w:line="240" w:lineRule="auto"/>
        <w:jc w:val="both"/>
        <w:textAlignment w:val="auto"/>
        <w:outlineLvl w:val="1"/>
        <w:rPr>
          <w:rFonts w:cs="Arial"/>
          <w:sz w:val="14"/>
          <w:szCs w:val="14"/>
        </w:rPr>
      </w:pPr>
    </w:p>
    <w:p w14:paraId="05B3EE44" w14:textId="67648416" w:rsidR="00D13FB9" w:rsidRPr="00D13FB9" w:rsidRDefault="00D13FB9" w:rsidP="00D13FB9">
      <w:pPr>
        <w:spacing w:after="120" w:line="240" w:lineRule="auto"/>
        <w:jc w:val="both"/>
        <w:textAlignment w:val="auto"/>
        <w:outlineLvl w:val="1"/>
        <w:rPr>
          <w:rFonts w:cs="Arial"/>
          <w:sz w:val="14"/>
          <w:szCs w:val="14"/>
        </w:rPr>
      </w:pPr>
      <w:r w:rsidRPr="00D13FB9">
        <w:rPr>
          <w:rFonts w:cs="Arial"/>
          <w:sz w:val="14"/>
          <w:szCs w:val="14"/>
        </w:rPr>
        <w:t>11.2 Vorstehender Haftungsausschluss gemäß Ziff. 11.1 gilt nicht:</w:t>
      </w:r>
    </w:p>
    <w:p w14:paraId="62C8571B" w14:textId="77777777" w:rsidR="00D13FB9" w:rsidRPr="00D13FB9" w:rsidRDefault="00D13FB9" w:rsidP="00D13FB9">
      <w:pPr>
        <w:numPr>
          <w:ilvl w:val="0"/>
          <w:numId w:val="1"/>
        </w:numPr>
        <w:tabs>
          <w:tab w:val="num" w:pos="567"/>
        </w:tabs>
        <w:spacing w:after="120" w:line="240" w:lineRule="auto"/>
        <w:ind w:left="567" w:hanging="357"/>
        <w:jc w:val="both"/>
        <w:textAlignment w:val="auto"/>
        <w:outlineLvl w:val="1"/>
        <w:rPr>
          <w:rFonts w:cs="Arial"/>
          <w:sz w:val="14"/>
          <w:szCs w:val="14"/>
        </w:rPr>
      </w:pPr>
      <w:r w:rsidRPr="00D13FB9">
        <w:rPr>
          <w:rFonts w:cs="Arial"/>
          <w:sz w:val="14"/>
          <w:szCs w:val="14"/>
        </w:rPr>
        <w:t>für eigene vorsätzliche oder grob fahrlässige Pflichtverletzung und vorsätzliche oder grob fahrlässige Pflichtverletzung von gesetzlichen Vertretern oder Erfüllungsgehilfen;</w:t>
      </w:r>
    </w:p>
    <w:p w14:paraId="3AC28DB0" w14:textId="77777777" w:rsidR="00D13FB9" w:rsidRPr="00D13FB9" w:rsidRDefault="00D13FB9" w:rsidP="00D13FB9">
      <w:pPr>
        <w:numPr>
          <w:ilvl w:val="0"/>
          <w:numId w:val="1"/>
        </w:numPr>
        <w:tabs>
          <w:tab w:val="num" w:pos="567"/>
        </w:tabs>
        <w:spacing w:line="240" w:lineRule="auto"/>
        <w:ind w:left="567" w:hanging="357"/>
        <w:jc w:val="both"/>
        <w:textAlignment w:val="auto"/>
        <w:rPr>
          <w:rFonts w:cs="Arial"/>
          <w:sz w:val="14"/>
          <w:szCs w:val="14"/>
        </w:rPr>
      </w:pPr>
      <w:r w:rsidRPr="00D13FB9">
        <w:rPr>
          <w:rFonts w:cs="Arial"/>
          <w:sz w:val="14"/>
          <w:szCs w:val="14"/>
        </w:rPr>
        <w:t xml:space="preserve">für die Verletzung von wesentlichen Vertragspflichten; </w:t>
      </w:r>
      <w:r w:rsidRPr="00D13FB9">
        <w:rPr>
          <w:rFonts w:cs="Arial"/>
          <w:i/>
          <w:iCs/>
          <w:sz w:val="14"/>
          <w:szCs w:val="14"/>
        </w:rPr>
        <w:t>„</w:t>
      </w:r>
      <w:r w:rsidRPr="00D13FB9">
        <w:rPr>
          <w:rFonts w:cs="Arial"/>
          <w:i/>
          <w:iCs/>
          <w:sz w:val="14"/>
          <w:szCs w:val="14"/>
          <w:u w:val="single"/>
        </w:rPr>
        <w:t>Wesentliche Vertragspflichten</w:t>
      </w:r>
      <w:r w:rsidRPr="00D13FB9">
        <w:rPr>
          <w:rFonts w:cs="Arial"/>
          <w:sz w:val="14"/>
          <w:szCs w:val="14"/>
        </w:rPr>
        <w:t>“ sind solche, deren Erfüllung den Vertrag prägt und auf die der Kunde vertrauen darf.</w:t>
      </w:r>
    </w:p>
    <w:p w14:paraId="3F3C162F" w14:textId="77777777" w:rsidR="00D13FB9" w:rsidRPr="00D13FB9" w:rsidRDefault="00D13FB9" w:rsidP="00D13FB9">
      <w:pPr>
        <w:tabs>
          <w:tab w:val="num" w:pos="567"/>
        </w:tabs>
        <w:spacing w:line="240" w:lineRule="auto"/>
        <w:ind w:left="567"/>
        <w:jc w:val="both"/>
        <w:textAlignment w:val="auto"/>
        <w:rPr>
          <w:rFonts w:cs="Arial"/>
          <w:bCs/>
          <w:sz w:val="14"/>
          <w:szCs w:val="14"/>
        </w:rPr>
      </w:pPr>
    </w:p>
    <w:p w14:paraId="7F2BF21F" w14:textId="77777777" w:rsidR="00D13FB9" w:rsidRPr="00D13FB9" w:rsidRDefault="00D13FB9" w:rsidP="00D13FB9">
      <w:pPr>
        <w:numPr>
          <w:ilvl w:val="0"/>
          <w:numId w:val="1"/>
        </w:numPr>
        <w:tabs>
          <w:tab w:val="num" w:pos="567"/>
        </w:tabs>
        <w:spacing w:after="120" w:line="240" w:lineRule="auto"/>
        <w:ind w:left="567"/>
        <w:jc w:val="both"/>
        <w:textAlignment w:val="auto"/>
        <w:outlineLvl w:val="1"/>
        <w:rPr>
          <w:rFonts w:cs="Arial"/>
          <w:sz w:val="14"/>
          <w:szCs w:val="14"/>
        </w:rPr>
      </w:pPr>
      <w:r w:rsidRPr="00D13FB9">
        <w:rPr>
          <w:rFonts w:cs="Arial"/>
          <w:sz w:val="14"/>
          <w:szCs w:val="14"/>
        </w:rPr>
        <w:t>im Falle der Verletzung von Körper, Leben und Gesundheit auch durch gesetzliche Vertreter oder Erfüllungsgehilfen;</w:t>
      </w:r>
    </w:p>
    <w:p w14:paraId="53F4826D" w14:textId="51D7DE41" w:rsidR="00D13FB9" w:rsidRPr="00D13FB9" w:rsidRDefault="00D13FB9" w:rsidP="00D13FB9">
      <w:pPr>
        <w:numPr>
          <w:ilvl w:val="0"/>
          <w:numId w:val="1"/>
        </w:numPr>
        <w:tabs>
          <w:tab w:val="num" w:pos="567"/>
        </w:tabs>
        <w:spacing w:after="120" w:line="240" w:lineRule="auto"/>
        <w:ind w:left="567"/>
        <w:jc w:val="both"/>
        <w:textAlignment w:val="auto"/>
        <w:outlineLvl w:val="1"/>
        <w:rPr>
          <w:rFonts w:cs="Arial"/>
          <w:sz w:val="14"/>
          <w:szCs w:val="14"/>
        </w:rPr>
      </w:pPr>
      <w:r w:rsidRPr="00D13FB9">
        <w:rPr>
          <w:rFonts w:cs="Arial"/>
          <w:sz w:val="14"/>
          <w:szCs w:val="14"/>
        </w:rPr>
        <w:t>soweit wir die Garantie für die Beschaffenheit unserer Ware oder das Vorhandensein eines Leistungserfolges, oder ein Beschaffungsrisiko nach § 276 BGB übernommen haben;</w:t>
      </w:r>
    </w:p>
    <w:p w14:paraId="663C707A" w14:textId="77777777" w:rsidR="00D13FB9" w:rsidRPr="00D13FB9" w:rsidRDefault="00D13FB9" w:rsidP="00D13FB9">
      <w:pPr>
        <w:numPr>
          <w:ilvl w:val="0"/>
          <w:numId w:val="1"/>
        </w:numPr>
        <w:tabs>
          <w:tab w:val="num" w:pos="567"/>
        </w:tabs>
        <w:spacing w:after="120" w:line="240" w:lineRule="auto"/>
        <w:ind w:left="567"/>
        <w:jc w:val="both"/>
        <w:textAlignment w:val="auto"/>
        <w:outlineLvl w:val="1"/>
        <w:rPr>
          <w:rFonts w:cs="Arial"/>
          <w:sz w:val="14"/>
          <w:szCs w:val="14"/>
        </w:rPr>
      </w:pPr>
      <w:r w:rsidRPr="00D13FB9">
        <w:rPr>
          <w:rFonts w:cs="Arial"/>
          <w:sz w:val="14"/>
          <w:szCs w:val="14"/>
        </w:rPr>
        <w:t>bei einer Haftung nach dem Produkthaftungsgesetz oder anderen gesetzlich zwingenden Haftungstatbeständen.</w:t>
      </w:r>
    </w:p>
    <w:p w14:paraId="37B3F334" w14:textId="77777777" w:rsidR="00D13FB9" w:rsidRPr="00D13FB9" w:rsidRDefault="00D13FB9" w:rsidP="00D13FB9">
      <w:pPr>
        <w:spacing w:line="240" w:lineRule="auto"/>
        <w:jc w:val="both"/>
        <w:textAlignment w:val="auto"/>
        <w:outlineLvl w:val="1"/>
        <w:rPr>
          <w:rFonts w:cs="Arial"/>
          <w:sz w:val="14"/>
          <w:szCs w:val="14"/>
        </w:rPr>
      </w:pPr>
      <w:r w:rsidRPr="00D13FB9">
        <w:rPr>
          <w:rFonts w:cs="Arial"/>
          <w:sz w:val="14"/>
          <w:szCs w:val="14"/>
        </w:rPr>
        <w:t>11.3 Im Falle, dass uns oder unseren Erfüllungsgehilfen nur leichte Fahrlässigkeit zur Last fällt und kein Fall vorstehender Ziff. 11.2, dort 1, 3, 4, 5 Spiegelstrich vorliegt, haften wir auch bei der Verletzung wesentlicher Vertragspflichten nur für den vertragstypischen und vorhersehbaren Schaden. § 254 BGB (Mitverschulden) bleibt unberührt.</w:t>
      </w:r>
    </w:p>
    <w:p w14:paraId="0D85E789" w14:textId="77777777" w:rsidR="00D13FB9" w:rsidRPr="00D13FB9" w:rsidRDefault="00D13FB9" w:rsidP="00D13FB9">
      <w:pPr>
        <w:spacing w:line="240" w:lineRule="auto"/>
        <w:textAlignment w:val="auto"/>
        <w:rPr>
          <w:rFonts w:cs="Arial"/>
          <w:sz w:val="14"/>
          <w:szCs w:val="14"/>
        </w:rPr>
      </w:pPr>
    </w:p>
    <w:p w14:paraId="3B2187D2" w14:textId="0EF60FEF" w:rsidR="00D13FB9" w:rsidRPr="00D13FB9" w:rsidRDefault="00D13FB9" w:rsidP="00B240BC">
      <w:pPr>
        <w:spacing w:line="240" w:lineRule="auto"/>
        <w:jc w:val="both"/>
        <w:textAlignment w:val="auto"/>
        <w:rPr>
          <w:rFonts w:cs="Arial"/>
          <w:sz w:val="14"/>
          <w:szCs w:val="14"/>
        </w:rPr>
      </w:pPr>
      <w:r w:rsidRPr="00D13FB9">
        <w:rPr>
          <w:rFonts w:cs="Arial"/>
          <w:sz w:val="14"/>
          <w:szCs w:val="14"/>
        </w:rPr>
        <w:t>11.4.</w:t>
      </w:r>
      <w:bookmarkEnd w:id="1"/>
      <w:bookmarkEnd w:id="2"/>
      <w:r w:rsidRPr="00D13FB9">
        <w:rPr>
          <w:rFonts w:cs="Arial"/>
          <w:sz w:val="14"/>
          <w:szCs w:val="14"/>
        </w:rPr>
        <w:t>Die Haftungsausschlüsse bzw. -beschränkungen gemäß der vorstehenden Ziff. 11.1 bis 11.</w:t>
      </w:r>
      <w:r w:rsidR="00B240BC">
        <w:rPr>
          <w:rFonts w:cs="Arial"/>
          <w:sz w:val="14"/>
          <w:szCs w:val="14"/>
        </w:rPr>
        <w:t>3</w:t>
      </w:r>
      <w:r w:rsidRPr="00D13FB9">
        <w:rPr>
          <w:rFonts w:cs="Arial"/>
          <w:sz w:val="14"/>
          <w:szCs w:val="14"/>
        </w:rPr>
        <w:t xml:space="preserve"> und Ziff. 11.</w:t>
      </w:r>
      <w:r w:rsidR="00B240BC">
        <w:rPr>
          <w:rFonts w:cs="Arial"/>
          <w:sz w:val="14"/>
          <w:szCs w:val="14"/>
        </w:rPr>
        <w:t>5</w:t>
      </w:r>
      <w:r w:rsidRPr="00D13FB9">
        <w:rPr>
          <w:rFonts w:cs="Arial"/>
          <w:sz w:val="14"/>
          <w:szCs w:val="14"/>
        </w:rPr>
        <w:t xml:space="preserve"> gelten im gleichen Umfang zu Gunsten unserer Organe, unserer leitenden und nichtleitenden Angestellten und sonstigen Erfüllungsgehilfen sowie unseren Subunternehmern.</w:t>
      </w:r>
    </w:p>
    <w:p w14:paraId="106462E7" w14:textId="77777777" w:rsidR="00D13FB9" w:rsidRPr="00D13FB9" w:rsidRDefault="00D13FB9" w:rsidP="00D13FB9">
      <w:pPr>
        <w:spacing w:line="240" w:lineRule="auto"/>
        <w:jc w:val="both"/>
        <w:textAlignment w:val="auto"/>
        <w:outlineLvl w:val="1"/>
        <w:rPr>
          <w:rFonts w:cs="Arial"/>
          <w:sz w:val="14"/>
          <w:szCs w:val="14"/>
        </w:rPr>
      </w:pPr>
    </w:p>
    <w:p w14:paraId="7632E2B3" w14:textId="09D7B53B" w:rsidR="00D13FB9" w:rsidRPr="00D13FB9" w:rsidRDefault="00D13FB9" w:rsidP="00D13FB9">
      <w:pPr>
        <w:spacing w:line="240" w:lineRule="auto"/>
        <w:jc w:val="both"/>
        <w:textAlignment w:val="auto"/>
        <w:outlineLvl w:val="1"/>
        <w:rPr>
          <w:rFonts w:cs="Arial"/>
          <w:sz w:val="14"/>
          <w:szCs w:val="14"/>
        </w:rPr>
      </w:pPr>
      <w:r w:rsidRPr="00D13FB9">
        <w:rPr>
          <w:rFonts w:cs="Arial"/>
          <w:sz w:val="14"/>
          <w:szCs w:val="14"/>
        </w:rPr>
        <w:t>11.</w:t>
      </w:r>
      <w:r w:rsidR="00B240BC">
        <w:rPr>
          <w:rFonts w:cs="Arial"/>
          <w:sz w:val="14"/>
          <w:szCs w:val="14"/>
        </w:rPr>
        <w:t>5</w:t>
      </w:r>
      <w:r w:rsidRPr="00D13FB9">
        <w:rPr>
          <w:rFonts w:cs="Arial"/>
          <w:sz w:val="14"/>
          <w:szCs w:val="14"/>
        </w:rPr>
        <w:t xml:space="preserve"> Ansprüche des Kunden auf Schadensersatz aus diesem Vertragsverhältnis können nur innerhalb einer Ausschlussfrist von einem Jahr ab dem gesetzlichen Verjährungsbeginn geltend gemacht werden. Dies gilt nicht, wenn uns Vorsatz oder grobe Fahrlässigkeit zur Last fällt, bei leichter Fahrlässigkeit, wenn wir eine wesentliche Vertragspflicht verletzt haben und bei Ansprüchen wegen der Verletzung von Körper, Leben oder Gesundheit, sowie im Falle einer Forderung, die auf einer deliktischen Handlung oder einer ausdrücklichen übernommenen Garantie oder der Übernahme eines Beschaffungsrisikos nach § 276 BGB beruht, oder im Falle, dass gesetzlich zwingend eine längere Verjährungsfrist gilt.</w:t>
      </w:r>
    </w:p>
    <w:p w14:paraId="192FE25E" w14:textId="77777777" w:rsidR="00D13FB9" w:rsidRPr="00D13FB9" w:rsidRDefault="00D13FB9" w:rsidP="00D13FB9">
      <w:pPr>
        <w:spacing w:line="240" w:lineRule="auto"/>
        <w:textAlignment w:val="auto"/>
        <w:rPr>
          <w:rFonts w:cs="Arial"/>
          <w:sz w:val="14"/>
          <w:szCs w:val="14"/>
        </w:rPr>
      </w:pPr>
    </w:p>
    <w:p w14:paraId="5D0BF502" w14:textId="599CA396" w:rsidR="00D13FB9" w:rsidRDefault="00D13FB9" w:rsidP="00D13FB9">
      <w:pPr>
        <w:spacing w:line="240" w:lineRule="auto"/>
        <w:jc w:val="both"/>
        <w:textAlignment w:val="auto"/>
        <w:outlineLvl w:val="1"/>
        <w:rPr>
          <w:rFonts w:cs="Arial"/>
          <w:sz w:val="14"/>
          <w:szCs w:val="14"/>
        </w:rPr>
      </w:pPr>
      <w:r w:rsidRPr="00D13FB9">
        <w:rPr>
          <w:rFonts w:cs="Arial"/>
          <w:sz w:val="14"/>
          <w:szCs w:val="14"/>
        </w:rPr>
        <w:t>11.</w:t>
      </w:r>
      <w:r w:rsidR="00B240BC">
        <w:rPr>
          <w:rFonts w:cs="Arial"/>
          <w:sz w:val="14"/>
          <w:szCs w:val="14"/>
        </w:rPr>
        <w:t>6</w:t>
      </w:r>
      <w:r w:rsidRPr="00D13FB9">
        <w:rPr>
          <w:rFonts w:cs="Arial"/>
          <w:sz w:val="14"/>
          <w:szCs w:val="14"/>
        </w:rPr>
        <w:t xml:space="preserve"> Eine Umkehr der Beweislast ist mit den vorstehenden Regelungen nicht verbunden.</w:t>
      </w:r>
    </w:p>
    <w:p w14:paraId="693C8CC1" w14:textId="77777777" w:rsidR="006F629A" w:rsidRPr="00D13FB9" w:rsidRDefault="006F629A" w:rsidP="00D13FB9">
      <w:pPr>
        <w:spacing w:line="240" w:lineRule="auto"/>
        <w:jc w:val="both"/>
        <w:textAlignment w:val="auto"/>
        <w:outlineLvl w:val="1"/>
        <w:rPr>
          <w:rFonts w:cs="Arial"/>
          <w:sz w:val="14"/>
          <w:szCs w:val="14"/>
        </w:rPr>
      </w:pPr>
    </w:p>
    <w:p w14:paraId="0F675C23" w14:textId="77777777" w:rsidR="00D13FB9" w:rsidRPr="00D13FB9" w:rsidRDefault="00D13FB9" w:rsidP="00D13FB9">
      <w:pPr>
        <w:spacing w:line="240" w:lineRule="auto"/>
        <w:textAlignment w:val="auto"/>
        <w:rPr>
          <w:rFonts w:cs="Arial"/>
          <w:b/>
          <w:bCs/>
          <w:sz w:val="14"/>
          <w:szCs w:val="14"/>
          <w:u w:val="single"/>
        </w:rPr>
      </w:pPr>
      <w:r w:rsidRPr="00D13FB9">
        <w:rPr>
          <w:rFonts w:cs="Arial"/>
          <w:b/>
          <w:bCs/>
          <w:sz w:val="14"/>
          <w:szCs w:val="14"/>
          <w:u w:val="single"/>
        </w:rPr>
        <w:t>12. Erfüllungsort / Gerichtsstand / Anwendbares Recht</w:t>
      </w:r>
    </w:p>
    <w:p w14:paraId="0B465CC5"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12.1 Erfüllungsort für alle vertraglichen Verpflichtungen ist mit Ausnahme des Falles der Übernahme einer Bringschuld oder anderweitiger Vereinbarung der Sitz unserer Gesellschaft. </w:t>
      </w:r>
    </w:p>
    <w:p w14:paraId="2561B1EF" w14:textId="77777777" w:rsidR="00D13FB9" w:rsidRPr="00D13FB9" w:rsidRDefault="00D13FB9" w:rsidP="00D13FB9">
      <w:pPr>
        <w:spacing w:line="240" w:lineRule="auto"/>
        <w:jc w:val="both"/>
        <w:textAlignment w:val="auto"/>
        <w:rPr>
          <w:rFonts w:cs="Arial"/>
          <w:sz w:val="14"/>
          <w:szCs w:val="14"/>
        </w:rPr>
      </w:pPr>
    </w:p>
    <w:p w14:paraId="2FF3D26D" w14:textId="07F936A6" w:rsidR="00D13FB9" w:rsidRPr="00D13FB9" w:rsidRDefault="00D13FB9" w:rsidP="00D13FB9">
      <w:pPr>
        <w:spacing w:line="240" w:lineRule="auto"/>
        <w:jc w:val="both"/>
        <w:textAlignment w:val="auto"/>
        <w:rPr>
          <w:rFonts w:cs="Arial"/>
          <w:sz w:val="14"/>
          <w:szCs w:val="14"/>
        </w:rPr>
      </w:pPr>
      <w:r w:rsidRPr="00D13FB9">
        <w:rPr>
          <w:rFonts w:cs="Arial"/>
          <w:sz w:val="14"/>
          <w:szCs w:val="14"/>
        </w:rPr>
        <w:t>12.2 Ausschließlicher Gerichtsstand für alle Streitigkeiten ist - soweit der Kunde Kaufmann im Sinne des Handelsgesetzbuches ist - der Sitz unserer Gesellschaft.</w:t>
      </w:r>
      <w:r w:rsidRPr="00D13FB9">
        <w:rPr>
          <w:rFonts w:cs="Arial"/>
          <w:sz w:val="20"/>
        </w:rPr>
        <w:t xml:space="preserve"> </w:t>
      </w:r>
      <w:r w:rsidRPr="00D13FB9">
        <w:rPr>
          <w:rFonts w:cs="Arial"/>
          <w:sz w:val="14"/>
          <w:szCs w:val="14"/>
        </w:rPr>
        <w:t xml:space="preserve">Diese Zuständigkeitsregelung der Sätze 1 und 2 gilt klarstellungshalber auch für solche Sachverhalte zwischen uns und dem </w:t>
      </w:r>
      <w:r w:rsidR="006F5A19">
        <w:rPr>
          <w:rFonts w:cs="Arial"/>
          <w:sz w:val="14"/>
          <w:szCs w:val="14"/>
        </w:rPr>
        <w:t>Kunden</w:t>
      </w:r>
      <w:r w:rsidRPr="00D13FB9">
        <w:rPr>
          <w:rFonts w:cs="Arial"/>
          <w:sz w:val="14"/>
          <w:szCs w:val="14"/>
        </w:rPr>
        <w:t>, die zu außervertraglichen Ansprüchen im Sinne der EG VO Nr. 864 / 2007 führen können.</w:t>
      </w:r>
      <w:r w:rsidRPr="00D13FB9">
        <w:rPr>
          <w:rFonts w:cs="Arial"/>
          <w:sz w:val="20"/>
        </w:rPr>
        <w:t xml:space="preserve"> </w:t>
      </w:r>
      <w:r w:rsidRPr="00D13FB9">
        <w:rPr>
          <w:rFonts w:cs="Arial"/>
          <w:sz w:val="14"/>
          <w:szCs w:val="14"/>
        </w:rPr>
        <w:t xml:space="preserve"> Wir sind jedoch auch berechtigt, den Kunden an seinem allgemeinen Gerichtsstand zu verklagen.</w:t>
      </w:r>
    </w:p>
    <w:p w14:paraId="37DC66B5" w14:textId="77777777" w:rsidR="00D13FB9" w:rsidRPr="00D13FB9" w:rsidRDefault="00D13FB9" w:rsidP="00D13FB9">
      <w:pPr>
        <w:spacing w:line="240" w:lineRule="auto"/>
        <w:textAlignment w:val="auto"/>
        <w:rPr>
          <w:rFonts w:cs="Arial"/>
          <w:sz w:val="14"/>
          <w:szCs w:val="14"/>
        </w:rPr>
      </w:pPr>
    </w:p>
    <w:p w14:paraId="1D5CEFB1" w14:textId="474821B2" w:rsidR="00D13FB9" w:rsidRPr="00D13FB9" w:rsidRDefault="00D13FB9" w:rsidP="00D13FB9">
      <w:pPr>
        <w:overflowPunct/>
        <w:spacing w:line="240" w:lineRule="auto"/>
        <w:jc w:val="both"/>
        <w:textAlignment w:val="auto"/>
        <w:rPr>
          <w:rFonts w:cs="Arial"/>
          <w:sz w:val="14"/>
          <w:szCs w:val="14"/>
        </w:rPr>
      </w:pPr>
      <w:r w:rsidRPr="00D13FB9">
        <w:rPr>
          <w:rFonts w:cs="Arial"/>
          <w:sz w:val="14"/>
          <w:szCs w:val="14"/>
        </w:rPr>
        <w:t xml:space="preserve">12.3 Für alle Rechtsbeziehungen zwischen dem Kunden und uns gilt </w:t>
      </w:r>
      <w:proofErr w:type="gramStart"/>
      <w:r w:rsidRPr="00D13FB9">
        <w:rPr>
          <w:rFonts w:cs="Arial"/>
          <w:sz w:val="14"/>
          <w:szCs w:val="14"/>
        </w:rPr>
        <w:t>ausschließlich das Recht</w:t>
      </w:r>
      <w:proofErr w:type="gramEnd"/>
      <w:r w:rsidRPr="00D13FB9">
        <w:rPr>
          <w:rFonts w:cs="Arial"/>
          <w:sz w:val="14"/>
          <w:szCs w:val="14"/>
        </w:rPr>
        <w:t xml:space="preserve"> der Bundesrepublik Deutschland. Es wird ausdrücklich klargestellt, dass diese Rechtswahl auch als eine solche im Sinne von Art. 14 Abs. 1 b) EG VO Nr. 864 / 2007 zu verstehen ist und somit auch für außervertragliche Ansprüche im Sinne dieser Verordnung gelten soll. Ist im Einzelfall zwingend </w:t>
      </w:r>
      <w:proofErr w:type="gramStart"/>
      <w:r w:rsidRPr="00D13FB9">
        <w:rPr>
          <w:rFonts w:cs="Arial"/>
          <w:sz w:val="14"/>
          <w:szCs w:val="14"/>
        </w:rPr>
        <w:t>ausländisches Recht</w:t>
      </w:r>
      <w:proofErr w:type="gramEnd"/>
      <w:r w:rsidRPr="00D13FB9">
        <w:rPr>
          <w:rFonts w:cs="Arial"/>
          <w:sz w:val="14"/>
          <w:szCs w:val="14"/>
        </w:rPr>
        <w:t xml:space="preserve"> anzuwenden, sind unsere AGB so auszulegen, dass der mit ihnen </w:t>
      </w:r>
      <w:r w:rsidR="006179D7" w:rsidRPr="00D13FB9">
        <w:rPr>
          <w:rFonts w:cs="Arial"/>
          <w:sz w:val="14"/>
          <w:szCs w:val="14"/>
        </w:rPr>
        <w:t>verfolgte,</w:t>
      </w:r>
      <w:r w:rsidRPr="00D13FB9">
        <w:rPr>
          <w:rFonts w:cs="Arial"/>
          <w:sz w:val="14"/>
          <w:szCs w:val="14"/>
        </w:rPr>
        <w:t xml:space="preserve"> wirtschaftliche Zweck </w:t>
      </w:r>
      <w:r w:rsidR="006179D7" w:rsidRPr="00D13FB9">
        <w:rPr>
          <w:rFonts w:cs="Arial"/>
          <w:sz w:val="14"/>
          <w:szCs w:val="14"/>
        </w:rPr>
        <w:t>weitestmöglich</w:t>
      </w:r>
      <w:r w:rsidRPr="00D13FB9">
        <w:rPr>
          <w:rFonts w:cs="Arial"/>
          <w:sz w:val="14"/>
          <w:szCs w:val="14"/>
        </w:rPr>
        <w:t xml:space="preserve"> gewahrt wird.</w:t>
      </w:r>
    </w:p>
    <w:p w14:paraId="11642D26" w14:textId="77777777" w:rsidR="00D13FB9" w:rsidRPr="00D13FB9" w:rsidRDefault="00D13FB9" w:rsidP="00D13FB9">
      <w:pPr>
        <w:spacing w:line="240" w:lineRule="auto"/>
        <w:jc w:val="both"/>
        <w:textAlignment w:val="auto"/>
        <w:rPr>
          <w:rFonts w:cs="Arial"/>
          <w:sz w:val="14"/>
          <w:szCs w:val="14"/>
        </w:rPr>
      </w:pPr>
    </w:p>
    <w:p w14:paraId="4B24C818" w14:textId="77777777" w:rsidR="00D13FB9" w:rsidRPr="00D13FB9" w:rsidRDefault="00D13FB9" w:rsidP="00D13FB9">
      <w:pPr>
        <w:spacing w:line="240" w:lineRule="auto"/>
        <w:ind w:left="709" w:hanging="709"/>
        <w:jc w:val="both"/>
        <w:textAlignment w:val="auto"/>
        <w:rPr>
          <w:rFonts w:cs="Arial"/>
          <w:b/>
          <w:sz w:val="14"/>
          <w:szCs w:val="14"/>
          <w:u w:val="single"/>
        </w:rPr>
      </w:pPr>
      <w:r w:rsidRPr="00D13FB9">
        <w:rPr>
          <w:rFonts w:cs="Arial"/>
          <w:b/>
          <w:sz w:val="14"/>
          <w:szCs w:val="14"/>
          <w:u w:val="single"/>
        </w:rPr>
        <w:t>13. Schutzrechte, Lizenz</w:t>
      </w:r>
    </w:p>
    <w:p w14:paraId="5D1D30E3"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13.1 </w:t>
      </w:r>
      <w:r w:rsidRPr="00D13FB9">
        <w:rPr>
          <w:rFonts w:cs="Arial"/>
          <w:b/>
          <w:sz w:val="14"/>
          <w:szCs w:val="14"/>
        </w:rPr>
        <w:t xml:space="preserve">Sofern nicht etwas anderes vereinbart wurde, sind wir lediglich verpflichtet, die Lieferung in der Bundesrepublik </w:t>
      </w:r>
      <w:r w:rsidRPr="00D13FB9">
        <w:rPr>
          <w:rFonts w:cs="Arial"/>
          <w:b/>
          <w:sz w:val="14"/>
          <w:szCs w:val="14"/>
        </w:rPr>
        <w:t>Deutschland frei von gewerblichen Schutzrechten und Urheberrechten Dritter zu erbringen</w:t>
      </w:r>
      <w:r w:rsidRPr="00D13FB9">
        <w:rPr>
          <w:rFonts w:cs="Arial"/>
          <w:sz w:val="14"/>
          <w:szCs w:val="14"/>
        </w:rPr>
        <w:t xml:space="preserve">. </w:t>
      </w:r>
    </w:p>
    <w:p w14:paraId="43E94B15" w14:textId="77777777" w:rsidR="00D13FB9" w:rsidRPr="00D13FB9" w:rsidRDefault="00D13FB9" w:rsidP="00D13FB9">
      <w:pPr>
        <w:spacing w:line="240" w:lineRule="auto"/>
        <w:jc w:val="both"/>
        <w:textAlignment w:val="auto"/>
        <w:rPr>
          <w:rFonts w:cs="Arial"/>
          <w:sz w:val="14"/>
          <w:szCs w:val="14"/>
        </w:rPr>
      </w:pPr>
    </w:p>
    <w:p w14:paraId="67F23D91"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Sofern ein Dritter wegen der Verletzung von Schutzrechten durch von uns an den Kunden gelieferten Produkten berechtigte Ansprüche erhebt, haften wir gegenüber dem Kunden innerhalb der in Ziff. 8.7 bestimmten Frist wie folgt:</w:t>
      </w:r>
    </w:p>
    <w:p w14:paraId="5330D4D1" w14:textId="77777777" w:rsidR="00D13FB9" w:rsidRPr="00D13FB9" w:rsidRDefault="00D13FB9" w:rsidP="00D13FB9">
      <w:pPr>
        <w:spacing w:line="240" w:lineRule="auto"/>
        <w:jc w:val="both"/>
        <w:textAlignment w:val="auto"/>
        <w:rPr>
          <w:rFonts w:cs="Arial"/>
          <w:sz w:val="14"/>
          <w:szCs w:val="14"/>
        </w:rPr>
      </w:pPr>
    </w:p>
    <w:p w14:paraId="13613A68" w14:textId="1A3E789C" w:rsidR="00D13FB9" w:rsidRPr="00D13FB9" w:rsidRDefault="00D13FB9" w:rsidP="006112C0">
      <w:pPr>
        <w:spacing w:line="240" w:lineRule="auto"/>
        <w:ind w:left="426" w:hanging="284"/>
        <w:jc w:val="both"/>
        <w:textAlignment w:val="auto"/>
        <w:rPr>
          <w:rFonts w:cs="Arial"/>
          <w:sz w:val="14"/>
          <w:szCs w:val="14"/>
        </w:rPr>
      </w:pPr>
      <w:r w:rsidRPr="00D13FB9">
        <w:rPr>
          <w:rFonts w:cs="Arial"/>
          <w:sz w:val="14"/>
          <w:szCs w:val="14"/>
        </w:rPr>
        <w:t>-</w:t>
      </w:r>
      <w:r w:rsidRPr="00D13FB9">
        <w:rPr>
          <w:rFonts w:cs="Arial"/>
          <w:sz w:val="14"/>
          <w:szCs w:val="14"/>
        </w:rPr>
        <w:tab/>
        <w:t xml:space="preserve">Wir werden nach unserer Wahl zunächst versuchen, auf unsere Kosten für die betreffenden Lieferungen entweder ein Nutzungsrecht zu </w:t>
      </w:r>
      <w:r w:rsidR="004B0F32" w:rsidRPr="00D13FB9">
        <w:rPr>
          <w:rFonts w:cs="Arial"/>
          <w:sz w:val="14"/>
          <w:szCs w:val="14"/>
        </w:rPr>
        <w:t>erwirken</w:t>
      </w:r>
      <w:r w:rsidRPr="00D13FB9">
        <w:rPr>
          <w:rFonts w:cs="Arial"/>
          <w:sz w:val="14"/>
          <w:szCs w:val="14"/>
        </w:rPr>
        <w:t xml:space="preserve"> oder den Liefergegenstand unter Einhaltung der vertraglich vereinbarten Eigenschaften so ändern, dass das Schutzrecht nicht verletzt wird, oder austauschen. Ist uns dies </w:t>
      </w:r>
      <w:r w:rsidR="00506DB6" w:rsidRPr="00FD7263">
        <w:rPr>
          <w:rFonts w:cs="Arial"/>
          <w:sz w:val="14"/>
          <w:szCs w:val="14"/>
        </w:rPr>
        <w:t xml:space="preserve">nicht </w:t>
      </w:r>
      <w:r w:rsidRPr="00D13FB9">
        <w:rPr>
          <w:rFonts w:cs="Arial"/>
          <w:sz w:val="14"/>
          <w:szCs w:val="14"/>
        </w:rPr>
        <w:t>möglich, oder lehnen wir dies ab, stehen dem Kunden seine gesetzlichen Rechte zu, die sich jedoch nach Modifikation durch den Vertrag und diese Allgemeinen Liefer- und Auftragsbedingungen richten.</w:t>
      </w:r>
    </w:p>
    <w:p w14:paraId="140A7184" w14:textId="77777777" w:rsidR="00D13FB9" w:rsidRPr="00D13FB9" w:rsidRDefault="00D13FB9" w:rsidP="006112C0">
      <w:pPr>
        <w:spacing w:line="240" w:lineRule="auto"/>
        <w:ind w:left="426" w:hanging="284"/>
        <w:jc w:val="both"/>
        <w:textAlignment w:val="auto"/>
        <w:rPr>
          <w:rFonts w:cs="Arial"/>
          <w:sz w:val="14"/>
          <w:szCs w:val="14"/>
        </w:rPr>
      </w:pPr>
    </w:p>
    <w:p w14:paraId="6FB17E3C" w14:textId="77777777" w:rsidR="00D13FB9" w:rsidRPr="00D13FB9" w:rsidRDefault="00D13FB9" w:rsidP="006112C0">
      <w:pPr>
        <w:spacing w:line="240" w:lineRule="auto"/>
        <w:ind w:left="426" w:right="71" w:hanging="284"/>
        <w:jc w:val="both"/>
        <w:textAlignment w:val="auto"/>
        <w:rPr>
          <w:rFonts w:cs="Arial"/>
          <w:sz w:val="14"/>
          <w:szCs w:val="14"/>
        </w:rPr>
      </w:pPr>
      <w:r w:rsidRPr="00D13FB9">
        <w:rPr>
          <w:rFonts w:cs="Arial"/>
          <w:sz w:val="14"/>
          <w:szCs w:val="14"/>
        </w:rPr>
        <w:t>-</w:t>
      </w:r>
      <w:r w:rsidRPr="00D13FB9">
        <w:rPr>
          <w:rFonts w:cs="Arial"/>
          <w:sz w:val="14"/>
          <w:szCs w:val="14"/>
        </w:rPr>
        <w:tab/>
        <w:t xml:space="preserve">Dem Kunden stehen nur dann Rechte uns gegenüber für den Fall einer Schutzrechtsverletzung durch unsere Liefergegenstände zu, wenn er uns über die von Dritten geltend gemachten Ansprüche unverzüglich schriftlich oder in Textform verständigt, eine Verletzung nicht anerkennt und uns alle Abwehrmaßnahmen und Vergleichsverhandlungen vorbehalten bleiben. </w:t>
      </w:r>
    </w:p>
    <w:p w14:paraId="0744C73A" w14:textId="77777777" w:rsidR="00D13FB9" w:rsidRPr="00D13FB9" w:rsidRDefault="00D13FB9" w:rsidP="006112C0">
      <w:pPr>
        <w:spacing w:line="240" w:lineRule="auto"/>
        <w:ind w:left="426" w:right="71" w:hanging="284"/>
        <w:jc w:val="both"/>
        <w:textAlignment w:val="auto"/>
        <w:rPr>
          <w:rFonts w:cs="Arial"/>
          <w:sz w:val="14"/>
          <w:szCs w:val="14"/>
        </w:rPr>
      </w:pPr>
    </w:p>
    <w:p w14:paraId="749BA042" w14:textId="77777777" w:rsidR="00D13FB9" w:rsidRPr="00D13FB9" w:rsidRDefault="00D13FB9" w:rsidP="006112C0">
      <w:pPr>
        <w:numPr>
          <w:ilvl w:val="0"/>
          <w:numId w:val="1"/>
        </w:numPr>
        <w:tabs>
          <w:tab w:val="num" w:pos="567"/>
        </w:tabs>
        <w:spacing w:line="240" w:lineRule="auto"/>
        <w:ind w:left="426" w:right="71" w:hanging="284"/>
        <w:jc w:val="both"/>
        <w:textAlignment w:val="auto"/>
        <w:rPr>
          <w:rFonts w:cs="Arial"/>
          <w:sz w:val="14"/>
          <w:szCs w:val="14"/>
        </w:rPr>
      </w:pPr>
      <w:r w:rsidRPr="00D13FB9">
        <w:rPr>
          <w:rFonts w:cs="Arial"/>
          <w:sz w:val="14"/>
          <w:szCs w:val="14"/>
        </w:rPr>
        <w:t>Stellt der Kunde die Nutzung der Produkte aus Schadensminderungs- oder sonstigen wichtigen Gründen ein, so ist er verpflichtet, den Dritten darauf hinzuweisen, dass mit der Nutzungseinstellung kein Anerkenntnis einer Schutzrechtsverletzung verbunden ist.</w:t>
      </w:r>
    </w:p>
    <w:p w14:paraId="115FF9EB" w14:textId="77777777" w:rsidR="00D13FB9" w:rsidRPr="00D13FB9" w:rsidRDefault="00D13FB9" w:rsidP="006112C0">
      <w:pPr>
        <w:spacing w:line="240" w:lineRule="auto"/>
        <w:ind w:left="426" w:right="71" w:hanging="284"/>
        <w:jc w:val="both"/>
        <w:textAlignment w:val="auto"/>
        <w:rPr>
          <w:rFonts w:cs="Arial"/>
          <w:sz w:val="14"/>
          <w:szCs w:val="14"/>
        </w:rPr>
      </w:pPr>
      <w:r w:rsidRPr="00D13FB9">
        <w:rPr>
          <w:rFonts w:cs="Arial"/>
          <w:sz w:val="14"/>
          <w:szCs w:val="14"/>
        </w:rPr>
        <w:t xml:space="preserve"> </w:t>
      </w:r>
    </w:p>
    <w:p w14:paraId="2A035C40" w14:textId="73BD4C5B" w:rsidR="00D13FB9" w:rsidRPr="00D13FB9" w:rsidRDefault="00D13FB9" w:rsidP="006112C0">
      <w:pPr>
        <w:numPr>
          <w:ilvl w:val="0"/>
          <w:numId w:val="1"/>
        </w:numPr>
        <w:tabs>
          <w:tab w:val="num" w:pos="567"/>
        </w:tabs>
        <w:spacing w:line="240" w:lineRule="auto"/>
        <w:ind w:left="426" w:right="71" w:hanging="284"/>
        <w:jc w:val="both"/>
        <w:textAlignment w:val="auto"/>
        <w:rPr>
          <w:rFonts w:cs="Arial"/>
          <w:sz w:val="14"/>
          <w:szCs w:val="14"/>
        </w:rPr>
      </w:pPr>
      <w:r w:rsidRPr="00D13FB9">
        <w:rPr>
          <w:rFonts w:cs="Arial"/>
          <w:sz w:val="14"/>
          <w:szCs w:val="14"/>
        </w:rPr>
        <w:t xml:space="preserve">Wird der Kunde infolge der Benutzung der von uns gelieferten Produkte von Dritten wegen Schutzrechtsverletzungen angegriffen, so verpflichtet sich der Kunde, uns hiervon unverzüglich </w:t>
      </w:r>
      <w:r w:rsidR="00835FBF">
        <w:rPr>
          <w:rFonts w:cs="Arial"/>
          <w:sz w:val="14"/>
          <w:szCs w:val="14"/>
        </w:rPr>
        <w:t xml:space="preserve">schriftlich oder in Textform </w:t>
      </w:r>
      <w:r w:rsidRPr="00D13FB9">
        <w:rPr>
          <w:rFonts w:cs="Arial"/>
          <w:sz w:val="14"/>
          <w:szCs w:val="14"/>
        </w:rPr>
        <w:t xml:space="preserve">zu unterrichten und uns Gelegenheit zu geben, sich an einem eventuellen Rechtsstreit </w:t>
      </w:r>
      <w:r w:rsidR="00835FBF">
        <w:rPr>
          <w:rFonts w:cs="Arial"/>
          <w:sz w:val="14"/>
          <w:szCs w:val="14"/>
        </w:rPr>
        <w:t xml:space="preserve">federführend </w:t>
      </w:r>
      <w:r w:rsidRPr="00D13FB9">
        <w:rPr>
          <w:rFonts w:cs="Arial"/>
          <w:sz w:val="14"/>
          <w:szCs w:val="14"/>
        </w:rPr>
        <w:t>zu beteiligen. Der Kunde hat uns bei der Führung eines solchen Rechtsstreits in jeder Hinsicht zu unterstützen. Der Kunde hat Handlungen zu unterlassen, die unsere Rechtsposition beeinträchtigen könnten.</w:t>
      </w:r>
    </w:p>
    <w:p w14:paraId="5DF6DFB6" w14:textId="77777777" w:rsidR="00D13FB9" w:rsidRPr="00D13FB9" w:rsidRDefault="00D13FB9" w:rsidP="00D13FB9">
      <w:pPr>
        <w:spacing w:line="240" w:lineRule="auto"/>
        <w:jc w:val="both"/>
        <w:textAlignment w:val="auto"/>
        <w:rPr>
          <w:rFonts w:cs="Arial"/>
          <w:sz w:val="14"/>
          <w:szCs w:val="14"/>
        </w:rPr>
      </w:pPr>
    </w:p>
    <w:p w14:paraId="62F12880" w14:textId="4B2FE3E9" w:rsidR="00D13FB9" w:rsidRPr="00D13FB9" w:rsidRDefault="00D13FB9" w:rsidP="00D13FB9">
      <w:pPr>
        <w:spacing w:line="240" w:lineRule="auto"/>
        <w:jc w:val="both"/>
        <w:textAlignment w:val="auto"/>
        <w:rPr>
          <w:rFonts w:cs="Arial"/>
          <w:sz w:val="14"/>
          <w:szCs w:val="14"/>
        </w:rPr>
      </w:pPr>
      <w:r w:rsidRPr="00D13FB9">
        <w:rPr>
          <w:rFonts w:cs="Arial"/>
          <w:sz w:val="14"/>
          <w:szCs w:val="14"/>
        </w:rPr>
        <w:t>13.2 Ansprüche des Kunden sind ausgeschlossen, soweit er die Schutzrechtsverletzung zu vertreten hat. Ansprüche des Kunden sind ferner ausgeschlossen, soweit die Schutzrechtsverletzung durch spezielle Vorgaben des Kunden, durch eine von uns</w:t>
      </w:r>
      <w:r w:rsidR="00835FBF">
        <w:rPr>
          <w:rFonts w:cs="Arial"/>
          <w:sz w:val="14"/>
          <w:szCs w:val="14"/>
        </w:rPr>
        <w:t xml:space="preserve"> bei Vertragsschluss</w:t>
      </w:r>
      <w:r w:rsidRPr="00D13FB9">
        <w:rPr>
          <w:rFonts w:cs="Arial"/>
          <w:sz w:val="14"/>
          <w:szCs w:val="14"/>
        </w:rPr>
        <w:t xml:space="preserve"> nicht voraussehbare Anwendung, oder dadurch verursacht wird, dass die Produkte vom Kunden verändert oder zusammen mit nicht von uns gelieferten Produkten eingesetzt werden, die nicht der bestimmungsgemäßen Nutzung entsprechen, soweit die Schutzrechtsverletzung hierauf beruht.</w:t>
      </w:r>
    </w:p>
    <w:p w14:paraId="58AB991B" w14:textId="77777777" w:rsidR="00D13FB9" w:rsidRPr="00D13FB9" w:rsidRDefault="00D13FB9" w:rsidP="00D13FB9">
      <w:pPr>
        <w:spacing w:line="240" w:lineRule="auto"/>
        <w:jc w:val="both"/>
        <w:textAlignment w:val="auto"/>
        <w:rPr>
          <w:rFonts w:cs="Arial"/>
          <w:sz w:val="14"/>
          <w:szCs w:val="14"/>
        </w:rPr>
      </w:pPr>
    </w:p>
    <w:p w14:paraId="4A1D7C25"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13.3 Der Kunde erhält bei ordnungsgemäßer Erfüllung seiner Vertragspflichten das Recht zur vertragsgemäßen Nutzung der Leistungen.</w:t>
      </w:r>
    </w:p>
    <w:p w14:paraId="68308163" w14:textId="77777777" w:rsidR="00D13FB9" w:rsidRPr="00D13FB9" w:rsidRDefault="00D13FB9" w:rsidP="00D13FB9">
      <w:pPr>
        <w:spacing w:line="240" w:lineRule="auto"/>
        <w:jc w:val="both"/>
        <w:textAlignment w:val="auto"/>
        <w:rPr>
          <w:rFonts w:cs="Arial"/>
          <w:sz w:val="14"/>
          <w:szCs w:val="14"/>
        </w:rPr>
      </w:pPr>
    </w:p>
    <w:p w14:paraId="27E0AD06"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Sämtliche Urheber-, Patent- oder sonstigen gewerblichen Schutzrechte verbleiben bei uns, sofern nicht ausdrücklich und etwas anderes vereinbart ist. </w:t>
      </w:r>
    </w:p>
    <w:p w14:paraId="715A94E5"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Soweit bei uns im Rahmen der Vertragsdurchführung schutzrechtsfähige Erfindungen entstehen, werden wir dem Kunden hieran ein nicht ausschließliches und nicht übertragbares Nutzungsrecht zu wirtschaftlich bevorzugten Bedingungen einräumen. Das Recht des Kunden auf Erhalt aller erfindungsgegenständlichen Rechten für den Fall, in dem die Herbeiführung der Erfindung eine Hauptvertragspflicht unsererseits ist, bleibt unberührt.</w:t>
      </w:r>
    </w:p>
    <w:p w14:paraId="3B0F0D9A" w14:textId="77777777" w:rsidR="00D13FB9" w:rsidRPr="00D13FB9" w:rsidRDefault="00D13FB9" w:rsidP="00D13FB9">
      <w:pPr>
        <w:spacing w:line="240" w:lineRule="auto"/>
        <w:jc w:val="both"/>
        <w:textAlignment w:val="auto"/>
        <w:rPr>
          <w:rFonts w:cs="Arial"/>
          <w:sz w:val="14"/>
          <w:szCs w:val="14"/>
        </w:rPr>
      </w:pPr>
    </w:p>
    <w:p w14:paraId="4B89A2E3" w14:textId="3E4F662B" w:rsidR="00D13FB9" w:rsidRPr="00D13FB9" w:rsidRDefault="00BC1872" w:rsidP="00D13FB9">
      <w:pPr>
        <w:spacing w:line="240" w:lineRule="auto"/>
        <w:jc w:val="both"/>
        <w:textAlignment w:val="auto"/>
        <w:rPr>
          <w:rFonts w:cs="Arial"/>
          <w:b/>
          <w:sz w:val="14"/>
          <w:szCs w:val="14"/>
          <w:u w:val="single"/>
        </w:rPr>
      </w:pPr>
      <w:r>
        <w:rPr>
          <w:rFonts w:cs="Arial"/>
          <w:b/>
          <w:sz w:val="14"/>
          <w:szCs w:val="14"/>
          <w:u w:val="single"/>
        </w:rPr>
        <w:t>14.</w:t>
      </w:r>
      <w:r w:rsidR="00F91B1E">
        <w:rPr>
          <w:rFonts w:cs="Arial"/>
          <w:b/>
          <w:sz w:val="14"/>
          <w:szCs w:val="14"/>
          <w:u w:val="single"/>
        </w:rPr>
        <w:t xml:space="preserve"> </w:t>
      </w:r>
      <w:r w:rsidR="00D13FB9" w:rsidRPr="00D13FB9">
        <w:rPr>
          <w:rFonts w:cs="Arial"/>
          <w:b/>
          <w:sz w:val="14"/>
          <w:szCs w:val="14"/>
          <w:u w:val="single"/>
        </w:rPr>
        <w:t>Exportkontrolle / Produktzulassung / Einfuhrbestimmungen</w:t>
      </w:r>
    </w:p>
    <w:p w14:paraId="7A3AC56A" w14:textId="77777777" w:rsidR="00D13FB9" w:rsidRPr="00D13FB9" w:rsidRDefault="00D13FB9" w:rsidP="00D13FB9">
      <w:pPr>
        <w:spacing w:line="240" w:lineRule="auto"/>
        <w:jc w:val="both"/>
        <w:textAlignment w:val="auto"/>
        <w:rPr>
          <w:rFonts w:cs="Arial"/>
          <w:sz w:val="14"/>
          <w:szCs w:val="14"/>
        </w:rPr>
      </w:pPr>
    </w:p>
    <w:p w14:paraId="08E8CA7A" w14:textId="7132E932"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.1 </w:t>
      </w:r>
      <w:r w:rsidRPr="009951BB">
        <w:rPr>
          <w:rFonts w:cs="Arial"/>
          <w:sz w:val="14"/>
          <w:szCs w:val="14"/>
        </w:rPr>
        <w:t xml:space="preserve">Die gelieferte Ware ist mangels abweichender vertraglicher Vereinbarungen mit dem Kunden zum erstmaligen Inverkehrbringen innerhalb der Bundesrepublik Deutschland oder bei Lieferung außerhalb der Bundesrepublik Deutschland ins </w:t>
      </w:r>
      <w:r w:rsidR="002A11EC">
        <w:rPr>
          <w:rFonts w:cs="Arial"/>
          <w:sz w:val="14"/>
          <w:szCs w:val="14"/>
        </w:rPr>
        <w:t xml:space="preserve">vom Kunden mit uns </w:t>
      </w:r>
      <w:r w:rsidRPr="009951BB">
        <w:rPr>
          <w:rFonts w:cs="Arial"/>
          <w:sz w:val="14"/>
          <w:szCs w:val="14"/>
        </w:rPr>
        <w:t>vereinbarte Land der Erstauslieferung (Erstlieferland) bestimmt.</w:t>
      </w:r>
    </w:p>
    <w:p w14:paraId="65AC7087" w14:textId="77777777" w:rsidR="009951BB" w:rsidRPr="009951BB" w:rsidRDefault="009951BB" w:rsidP="009951BB">
      <w:pPr>
        <w:spacing w:line="240" w:lineRule="auto"/>
        <w:jc w:val="both"/>
        <w:textAlignment w:val="auto"/>
        <w:rPr>
          <w:rFonts w:cs="Arial"/>
          <w:sz w:val="14"/>
          <w:szCs w:val="14"/>
        </w:rPr>
      </w:pPr>
    </w:p>
    <w:p w14:paraId="2365CC74" w14:textId="46508C29"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.2 </w:t>
      </w:r>
      <w:r w:rsidRPr="00F81CCF">
        <w:rPr>
          <w:rFonts w:cs="Arial"/>
          <w:i/>
          <w:iCs/>
          <w:sz w:val="14"/>
          <w:szCs w:val="14"/>
        </w:rPr>
        <w:t>Wir weisen den Kunden darauf hin,</w:t>
      </w:r>
      <w:r w:rsidRPr="009951BB">
        <w:rPr>
          <w:rFonts w:cs="Arial"/>
          <w:sz w:val="14"/>
          <w:szCs w:val="14"/>
        </w:rPr>
        <w:t xml:space="preserve"> dass für die Verbringung/Ausfuhr von Gütern (Waren, Software, Technologie) sowie für die Erbringung von Dienstleistungen (z.B. Montagen, Instandhaltungen, Wartungen, Reparaturen, Einweisungen</w:t>
      </w:r>
      <w:r w:rsidR="00202603">
        <w:rPr>
          <w:rFonts w:cs="Arial"/>
          <w:sz w:val="14"/>
          <w:szCs w:val="14"/>
        </w:rPr>
        <w:t xml:space="preserve"> </w:t>
      </w:r>
      <w:r w:rsidRPr="009951BB">
        <w:rPr>
          <w:rFonts w:cs="Arial"/>
          <w:sz w:val="14"/>
          <w:szCs w:val="14"/>
        </w:rPr>
        <w:t>/Schulungen etc.) mit grenzüberschreitendem Bezug zur Erfüllung der vertraglichen Verpflichtung das europäische und deutsche Außenwirtschaftsrecht Anwendung findet und die einzelnen Lieferungen sowie technischen Dienstleistungen export</w:t>
      </w:r>
      <w:r w:rsidR="00202603">
        <w:rPr>
          <w:rFonts w:cs="Arial"/>
          <w:sz w:val="14"/>
          <w:szCs w:val="14"/>
        </w:rPr>
        <w:t>-</w:t>
      </w:r>
      <w:r w:rsidRPr="009951BB">
        <w:rPr>
          <w:rFonts w:cs="Arial"/>
          <w:sz w:val="14"/>
          <w:szCs w:val="14"/>
        </w:rPr>
        <w:t xml:space="preserve">kontrollrechtlichen Beschränkungen und Verboten unterliegen </w:t>
      </w:r>
      <w:r w:rsidRPr="009951BB">
        <w:rPr>
          <w:rFonts w:cs="Arial"/>
          <w:sz w:val="14"/>
          <w:szCs w:val="14"/>
        </w:rPr>
        <w:lastRenderedPageBreak/>
        <w:t>können. Dies gilt insbesondere für sog. Rüstungs- und Dual-use-Güter. Darüber hinaus bestehen europäische und andere weltweite nationale Embargovorschriften gegen bestimmte Länder und Personen, Unternehmen und Organisationen, die Lieferung, Bereitstellung, Verbringung, Ausfuhr oder Verkauf von Gütern sowie die Durchführung von Dienstleistungen verbieten oder unter Genehmigungsvorbehalt stellen können. Für die grenzüberschreitende Lieferung bzw. Bereitstellung sind daher durch uns ggf. behördliche Genehmigungen oder sonstige Bescheinigungen einzuholen. Nähere Rechte und Pflichten in diesem Zusammenhang regeln jeweils die nachfolgenden Bestimmungen. Für bestimmte Transaktionen im Zusammenhang mit US-Gütern oder anderem US-Konnex kann zudem aufgrund extraterritorialer Wirkung das US-(Re-)Exportrecht greifen und zu Verboten oder Genehmigungspflichten führen, die wir zu beachten und umzusetzen haben, um nicht unsererseits von US-Behörden sanktioniert zu werden.</w:t>
      </w:r>
    </w:p>
    <w:p w14:paraId="136136B7" w14:textId="77777777" w:rsidR="009951BB" w:rsidRPr="009951BB" w:rsidRDefault="009951BB" w:rsidP="009951BB">
      <w:pPr>
        <w:spacing w:line="240" w:lineRule="auto"/>
        <w:jc w:val="both"/>
        <w:textAlignment w:val="auto"/>
        <w:rPr>
          <w:rFonts w:cs="Arial"/>
          <w:sz w:val="14"/>
          <w:szCs w:val="14"/>
        </w:rPr>
      </w:pPr>
    </w:p>
    <w:p w14:paraId="137CC347" w14:textId="62071F5B"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.3 </w:t>
      </w:r>
      <w:r w:rsidRPr="009951BB">
        <w:rPr>
          <w:rFonts w:cs="Arial"/>
          <w:sz w:val="14"/>
          <w:szCs w:val="14"/>
        </w:rPr>
        <w:t xml:space="preserve">Der Kunde ist </w:t>
      </w:r>
      <w:r w:rsidRPr="00F81CCF">
        <w:rPr>
          <w:rFonts w:cs="Arial"/>
          <w:sz w:val="14"/>
          <w:szCs w:val="14"/>
          <w:u w:val="single"/>
        </w:rPr>
        <w:t xml:space="preserve">selbst </w:t>
      </w:r>
      <w:r w:rsidRPr="009951BB">
        <w:rPr>
          <w:rFonts w:cs="Arial"/>
          <w:sz w:val="14"/>
          <w:szCs w:val="14"/>
        </w:rPr>
        <w:t xml:space="preserve">verpflichtet, </w:t>
      </w:r>
      <w:r w:rsidR="00202603">
        <w:rPr>
          <w:rFonts w:cs="Arial"/>
          <w:sz w:val="14"/>
          <w:szCs w:val="14"/>
        </w:rPr>
        <w:t xml:space="preserve">das Vorliegen und das Einhalten von Export- und Importkontrollvorschriften </w:t>
      </w:r>
      <w:r w:rsidRPr="009951BB">
        <w:rPr>
          <w:rFonts w:cs="Arial"/>
          <w:sz w:val="14"/>
          <w:szCs w:val="14"/>
        </w:rPr>
        <w:t xml:space="preserve">zu prüfen und die für diese Güter einschlägigen Ausfuhrvorschriften und Embargos, insbesondere der Europäischen Union (EU), Deutschlands beziehungsweise anderer EU-Mitgliedsstaaten sowie gegebenenfalls der USA oder asiatischer oder arabischer Länder und aller betroffener Drittländer, strikt zu beachten, soweit er die von uns gelieferten Produkte ausführt, oder durch </w:t>
      </w:r>
      <w:r w:rsidR="004F4480">
        <w:rPr>
          <w:rFonts w:cs="Arial"/>
          <w:sz w:val="14"/>
          <w:szCs w:val="14"/>
        </w:rPr>
        <w:t xml:space="preserve">uns </w:t>
      </w:r>
      <w:r w:rsidRPr="009951BB">
        <w:rPr>
          <w:rFonts w:cs="Arial"/>
          <w:sz w:val="14"/>
          <w:szCs w:val="14"/>
        </w:rPr>
        <w:t>ausführen lässt.</w:t>
      </w:r>
    </w:p>
    <w:p w14:paraId="345C487F" w14:textId="77777777" w:rsidR="009951BB" w:rsidRPr="009951BB" w:rsidRDefault="009951BB" w:rsidP="009951BB">
      <w:pPr>
        <w:spacing w:line="240" w:lineRule="auto"/>
        <w:jc w:val="both"/>
        <w:textAlignment w:val="auto"/>
        <w:rPr>
          <w:rFonts w:cs="Arial"/>
          <w:sz w:val="14"/>
          <w:szCs w:val="14"/>
        </w:rPr>
      </w:pPr>
    </w:p>
    <w:p w14:paraId="5355F179" w14:textId="41201925"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.4 </w:t>
      </w:r>
      <w:r w:rsidRPr="009951BB">
        <w:rPr>
          <w:rFonts w:cs="Arial"/>
          <w:sz w:val="14"/>
          <w:szCs w:val="14"/>
        </w:rPr>
        <w:t xml:space="preserve">Die grenzüberschreitende Rücksendung von Mustern, Werkzeugen, </w:t>
      </w:r>
      <w:r w:rsidR="00202603">
        <w:rPr>
          <w:rFonts w:cs="Arial"/>
          <w:sz w:val="14"/>
          <w:szCs w:val="14"/>
        </w:rPr>
        <w:t xml:space="preserve">Software, </w:t>
      </w:r>
      <w:r w:rsidRPr="009951BB">
        <w:rPr>
          <w:rFonts w:cs="Arial"/>
          <w:sz w:val="14"/>
          <w:szCs w:val="14"/>
        </w:rPr>
        <w:t xml:space="preserve">Material und auch Technologie </w:t>
      </w:r>
      <w:r w:rsidR="00202603">
        <w:rPr>
          <w:rFonts w:cs="Arial"/>
          <w:sz w:val="14"/>
          <w:szCs w:val="14"/>
        </w:rPr>
        <w:t xml:space="preserve">auch </w:t>
      </w:r>
      <w:r w:rsidRPr="009951BB">
        <w:rPr>
          <w:rFonts w:cs="Arial"/>
          <w:sz w:val="14"/>
          <w:szCs w:val="14"/>
        </w:rPr>
        <w:t>in Form von Zeichnungen, Anleitungen</w:t>
      </w:r>
      <w:r w:rsidR="00202603">
        <w:rPr>
          <w:rFonts w:cs="Arial"/>
          <w:sz w:val="14"/>
          <w:szCs w:val="14"/>
        </w:rPr>
        <w:t>, Daten</w:t>
      </w:r>
      <w:r w:rsidRPr="009951BB">
        <w:rPr>
          <w:rFonts w:cs="Arial"/>
          <w:sz w:val="14"/>
          <w:szCs w:val="14"/>
        </w:rPr>
        <w:t xml:space="preserve"> etc. an den </w:t>
      </w:r>
      <w:r w:rsidR="006F5A19">
        <w:rPr>
          <w:rFonts w:cs="Arial"/>
          <w:sz w:val="14"/>
          <w:szCs w:val="14"/>
        </w:rPr>
        <w:t>Kunden</w:t>
      </w:r>
      <w:r w:rsidRPr="009951BB">
        <w:rPr>
          <w:rFonts w:cs="Arial"/>
          <w:sz w:val="14"/>
          <w:szCs w:val="14"/>
        </w:rPr>
        <w:t xml:space="preserve"> kann im Einzelfall ebenfalls den außenwirtschaftsrechtlichen Bestimmungen unterliegen und von behördlichen Genehmigungsverfahren abhängig sein. Der Kunde gewährleistet, dass vor der Verbringung </w:t>
      </w:r>
      <w:r w:rsidR="00202603">
        <w:rPr>
          <w:rFonts w:cs="Arial"/>
          <w:sz w:val="14"/>
          <w:szCs w:val="14"/>
        </w:rPr>
        <w:t xml:space="preserve">der von uns an ihn gelieferten Produkte und deren Bestandteile und/oder Zubehör </w:t>
      </w:r>
      <w:r w:rsidRPr="009951BB">
        <w:rPr>
          <w:rFonts w:cs="Arial"/>
          <w:sz w:val="14"/>
          <w:szCs w:val="14"/>
        </w:rPr>
        <w:t>in ein anderes als das mit uns vereinbarte Erstlieferland durch ihn die erforderlichen nationalen Produktzulassungen oder Produktregistrierungen rechtzeitig eingeholt werden und dass die im nationalen Recht des betroffenen Landes verankerten Vorgaben zur Bereitstellung der Anwenderinformationen in der Landessprache und auch alle Einfuhrbestimmungen</w:t>
      </w:r>
      <w:r w:rsidR="00202603">
        <w:rPr>
          <w:rFonts w:cs="Arial"/>
          <w:sz w:val="14"/>
          <w:szCs w:val="14"/>
        </w:rPr>
        <w:t xml:space="preserve"> sowie Exportkontrollvorschr</w:t>
      </w:r>
      <w:r w:rsidR="006179D7">
        <w:rPr>
          <w:rFonts w:cs="Arial"/>
          <w:sz w:val="14"/>
          <w:szCs w:val="14"/>
        </w:rPr>
        <w:t>i</w:t>
      </w:r>
      <w:r w:rsidR="00202603">
        <w:rPr>
          <w:rFonts w:cs="Arial"/>
          <w:sz w:val="14"/>
          <w:szCs w:val="14"/>
        </w:rPr>
        <w:t>ften,</w:t>
      </w:r>
      <w:r w:rsidRPr="009951BB">
        <w:rPr>
          <w:rFonts w:cs="Arial"/>
          <w:sz w:val="14"/>
          <w:szCs w:val="14"/>
        </w:rPr>
        <w:t xml:space="preserve"> erfüllt sind.</w:t>
      </w:r>
    </w:p>
    <w:p w14:paraId="231D97C9" w14:textId="77777777" w:rsidR="009951BB" w:rsidRPr="009951BB" w:rsidRDefault="009951BB" w:rsidP="009951BB">
      <w:pPr>
        <w:spacing w:line="240" w:lineRule="auto"/>
        <w:jc w:val="both"/>
        <w:textAlignment w:val="auto"/>
        <w:rPr>
          <w:rFonts w:cs="Arial"/>
          <w:sz w:val="14"/>
          <w:szCs w:val="14"/>
        </w:rPr>
      </w:pPr>
    </w:p>
    <w:p w14:paraId="4154B1EB" w14:textId="24E06B30"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.5 </w:t>
      </w:r>
      <w:r w:rsidRPr="009951BB">
        <w:rPr>
          <w:rFonts w:cs="Arial"/>
          <w:sz w:val="14"/>
          <w:szCs w:val="14"/>
        </w:rPr>
        <w:t xml:space="preserve">Die Einhaltung der Lieferverpflichtung kann die Freigabe bzw. Erteilung von Ausfuhr- oder Verbringungsgenehmigungen oder anderweitigen außenwirtschaftsrechtlichen Bescheinigungen durch die zuständigen Behörden voraussetzen. </w:t>
      </w:r>
    </w:p>
    <w:p w14:paraId="693A4B2D" w14:textId="64104465" w:rsidR="009951BB" w:rsidRPr="009951BB" w:rsidRDefault="009951BB" w:rsidP="009951BB">
      <w:pPr>
        <w:spacing w:line="240" w:lineRule="auto"/>
        <w:jc w:val="both"/>
        <w:textAlignment w:val="auto"/>
        <w:rPr>
          <w:rFonts w:cs="Arial"/>
          <w:sz w:val="14"/>
          <w:szCs w:val="14"/>
        </w:rPr>
      </w:pPr>
      <w:r w:rsidRPr="009951BB">
        <w:rPr>
          <w:rFonts w:cs="Arial"/>
          <w:sz w:val="14"/>
          <w:szCs w:val="14"/>
        </w:rPr>
        <w:t xml:space="preserve">Sind wir an der rechtzeitigen Lieferung aufgrund der Dauer der notwendigen und ordnungsgemäßen Durchführung eines zoll- oder außenwirtschaftsrechtlichen Antrags-, Genehmigungs-, oder Prüfungsverfahrens ohne unser Verschulden gehindert, so verlängert sich die Lieferzeit angemessen um die Dauer der durch dieses behördliche Verfahren bedingten Verzögerung. Für die genannten Verfahren seitens der Behörden kann eine feste Dauer von uns nicht generell angegeben werden. Über derartige Verfahren sowie Umstände und Maßnahmen im Einzelfall werden wir den </w:t>
      </w:r>
      <w:r w:rsidR="006F5A19">
        <w:rPr>
          <w:rFonts w:cs="Arial"/>
          <w:sz w:val="14"/>
          <w:szCs w:val="14"/>
        </w:rPr>
        <w:t>Kunden</w:t>
      </w:r>
      <w:r w:rsidRPr="009951BB">
        <w:rPr>
          <w:rFonts w:cs="Arial"/>
          <w:sz w:val="14"/>
          <w:szCs w:val="14"/>
        </w:rPr>
        <w:t xml:space="preserve"> unverzüglich unterrichten. Schadensersatzansprüche des </w:t>
      </w:r>
      <w:r w:rsidR="006F5A19">
        <w:rPr>
          <w:rFonts w:cs="Arial"/>
          <w:sz w:val="14"/>
          <w:szCs w:val="14"/>
        </w:rPr>
        <w:t>Kunden</w:t>
      </w:r>
      <w:r w:rsidRPr="009951BB">
        <w:rPr>
          <w:rFonts w:cs="Arial"/>
          <w:sz w:val="14"/>
          <w:szCs w:val="14"/>
        </w:rPr>
        <w:t xml:space="preserve"> für unverschuldete Verzögerungen aus diesem Grund sind uns gegenüber ausgeschlossen, soweit wir nicht vertraglich eine Garantiehaftung gegenüber dem Kunden übernommen haben.</w:t>
      </w:r>
    </w:p>
    <w:p w14:paraId="7C62F022" w14:textId="77777777" w:rsidR="009951BB" w:rsidRPr="009951BB" w:rsidRDefault="009951BB" w:rsidP="009951BB">
      <w:pPr>
        <w:spacing w:line="240" w:lineRule="auto"/>
        <w:jc w:val="both"/>
        <w:textAlignment w:val="auto"/>
        <w:rPr>
          <w:rFonts w:cs="Arial"/>
          <w:sz w:val="14"/>
          <w:szCs w:val="14"/>
        </w:rPr>
      </w:pPr>
    </w:p>
    <w:p w14:paraId="7AA3530A" w14:textId="5F99C0FA"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.6 </w:t>
      </w:r>
      <w:r w:rsidRPr="009951BB">
        <w:rPr>
          <w:rFonts w:cs="Arial"/>
          <w:sz w:val="14"/>
          <w:szCs w:val="14"/>
        </w:rPr>
        <w:t xml:space="preserve">Der </w:t>
      </w:r>
      <w:r w:rsidR="006F5A19">
        <w:rPr>
          <w:rFonts w:cs="Arial"/>
          <w:sz w:val="14"/>
          <w:szCs w:val="14"/>
        </w:rPr>
        <w:t>Kunde</w:t>
      </w:r>
      <w:r w:rsidRPr="009951BB">
        <w:rPr>
          <w:rFonts w:cs="Arial"/>
          <w:sz w:val="14"/>
          <w:szCs w:val="14"/>
        </w:rPr>
        <w:t xml:space="preserve"> ist verpflichtet, rechtzeitige und vollständige Informationen über die Endverwendung und den ggf. </w:t>
      </w:r>
      <w:r w:rsidR="00884242">
        <w:rPr>
          <w:rFonts w:cs="Arial"/>
          <w:sz w:val="14"/>
          <w:szCs w:val="14"/>
        </w:rPr>
        <w:t xml:space="preserve">gegenüber den ersten Verlautbarungen uns gegenüber benannten </w:t>
      </w:r>
      <w:r w:rsidRPr="009951BB">
        <w:rPr>
          <w:rFonts w:cs="Arial"/>
          <w:sz w:val="14"/>
          <w:szCs w:val="14"/>
        </w:rPr>
        <w:t xml:space="preserve">abweichenden Endverwender der </w:t>
      </w:r>
      <w:proofErr w:type="gramStart"/>
      <w:r w:rsidRPr="009951BB">
        <w:rPr>
          <w:rFonts w:cs="Arial"/>
          <w:sz w:val="14"/>
          <w:szCs w:val="14"/>
        </w:rPr>
        <w:t>zu liefernden Güter</w:t>
      </w:r>
      <w:proofErr w:type="gramEnd"/>
      <w:r w:rsidRPr="009951BB">
        <w:rPr>
          <w:rFonts w:cs="Arial"/>
          <w:sz w:val="14"/>
          <w:szCs w:val="14"/>
        </w:rPr>
        <w:t xml:space="preserve"> bzw. der zu erbringenden Dienstleistung unverzüglich nach Vertragsschluss in Schrift- oder Textform zu übermitteln. Eine etwaige Lieferfrist oder Leistungsfrist beginnt nicht vorher zu laufen. Hierzu gehört insbesondere, etwaig erforderliche Endverbleibsdokumente (sog. EUCs) auszustellen und im Original an uns zu übermitteln. um den Endverbleib und den Verwendungszweck der Güter bzw. Dienstleistungen zu prüfen und gegenüber der zuständigen Behörde für Zoll- und Ausfuhrkontrollzwecke nachzuweisen.</w:t>
      </w:r>
      <w:r w:rsidR="006B4993">
        <w:rPr>
          <w:rFonts w:cs="Arial"/>
          <w:sz w:val="14"/>
          <w:szCs w:val="14"/>
        </w:rPr>
        <w:t xml:space="preserve"> Ergeben sich aus den vorgenannten Dokumenten </w:t>
      </w:r>
      <w:r w:rsidR="006179D7">
        <w:rPr>
          <w:rFonts w:cs="Arial"/>
          <w:sz w:val="14"/>
          <w:szCs w:val="14"/>
        </w:rPr>
        <w:t>potenzielle</w:t>
      </w:r>
      <w:r w:rsidR="006B4993">
        <w:rPr>
          <w:rFonts w:cs="Arial"/>
          <w:sz w:val="14"/>
          <w:szCs w:val="14"/>
        </w:rPr>
        <w:t xml:space="preserve"> </w:t>
      </w:r>
      <w:r w:rsidR="004F4480">
        <w:rPr>
          <w:rFonts w:cs="Arial"/>
          <w:sz w:val="14"/>
          <w:szCs w:val="14"/>
        </w:rPr>
        <w:t>Verstöße</w:t>
      </w:r>
      <w:r w:rsidR="006B4993">
        <w:rPr>
          <w:rFonts w:cs="Arial"/>
          <w:sz w:val="14"/>
          <w:szCs w:val="14"/>
        </w:rPr>
        <w:t xml:space="preserve"> gegen Exportverbote oder Embargoregelungen, sind wir zum entschädigungslosen Rücktritt vom Vertrag berechtigt.</w:t>
      </w:r>
    </w:p>
    <w:p w14:paraId="66B5AF3A" w14:textId="77777777" w:rsidR="009951BB" w:rsidRPr="009951BB" w:rsidRDefault="009951BB" w:rsidP="009951BB">
      <w:pPr>
        <w:spacing w:line="240" w:lineRule="auto"/>
        <w:jc w:val="both"/>
        <w:textAlignment w:val="auto"/>
        <w:rPr>
          <w:rFonts w:cs="Arial"/>
          <w:sz w:val="14"/>
          <w:szCs w:val="14"/>
        </w:rPr>
      </w:pPr>
    </w:p>
    <w:p w14:paraId="63102301" w14:textId="4979B5E6"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.7 </w:t>
      </w:r>
      <w:r w:rsidRPr="009951BB">
        <w:rPr>
          <w:rFonts w:cs="Arial"/>
          <w:sz w:val="14"/>
          <w:szCs w:val="14"/>
        </w:rPr>
        <w:t xml:space="preserve">Etwaige Reexportauflagen aus uns gegenüber durch die zuständigen Behörden oder Gerichte erteilten Genehmigungen ist durch den Kunden unbedingt Folge zu leisten. Dieser hat seine Abnehmer entsprechend vertraglich zu verpflichten und uns dies auf Anforderung nachzuweisen. Über Umfang und Reichweite derartiger, uns erteilter Auflagen werden wir dem </w:t>
      </w:r>
      <w:r w:rsidR="006F5A19">
        <w:rPr>
          <w:rFonts w:cs="Arial"/>
          <w:sz w:val="14"/>
          <w:szCs w:val="14"/>
        </w:rPr>
        <w:t>Kunden</w:t>
      </w:r>
      <w:r w:rsidRPr="009951BB">
        <w:rPr>
          <w:rFonts w:cs="Arial"/>
          <w:sz w:val="14"/>
          <w:szCs w:val="14"/>
        </w:rPr>
        <w:t xml:space="preserve"> spätestens mit der Lieferung Mitteilung machen.</w:t>
      </w:r>
    </w:p>
    <w:p w14:paraId="7D1BBC85" w14:textId="77777777" w:rsidR="009951BB" w:rsidRPr="009951BB" w:rsidRDefault="009951BB" w:rsidP="009951BB">
      <w:pPr>
        <w:spacing w:line="240" w:lineRule="auto"/>
        <w:jc w:val="both"/>
        <w:textAlignment w:val="auto"/>
        <w:rPr>
          <w:rFonts w:cs="Arial"/>
          <w:sz w:val="14"/>
          <w:szCs w:val="14"/>
        </w:rPr>
      </w:pPr>
    </w:p>
    <w:p w14:paraId="2C1C2E62" w14:textId="181517C5"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.8 </w:t>
      </w:r>
      <w:r w:rsidRPr="009951BB">
        <w:rPr>
          <w:rFonts w:cs="Arial"/>
          <w:sz w:val="14"/>
          <w:szCs w:val="14"/>
        </w:rPr>
        <w:t xml:space="preserve">Werden uns oder bereits unseren Lieferanten die ggf. erforderlichen Ausfuhr- bzw. Verbringungsgenehmigungen oder </w:t>
      </w:r>
      <w:r w:rsidRPr="009951BB">
        <w:rPr>
          <w:rFonts w:cs="Arial"/>
          <w:sz w:val="14"/>
          <w:szCs w:val="14"/>
        </w:rPr>
        <w:t>anderweitigen notwendigen Freigaben von den zuständigen Behörden ohne unser Verschulden nicht oder nicht rechtzeitig erteilt, oder stehen ohne unser Verschulden sonstige Hindernisse aufgrund der von uns als Ausführer bzw. Verbringer oder von unseren Lieferanten nach für sie anwendbarem Recht zu beachtenden zoll-, außenwirtschafts- und embargorechtlichen Vorschriften der Erfüllung des Vertrags bzw. der Lieferung ganz oder teilweise entgegen, so sind wir berechtigt, vom Vertrag bzw. von der einzelnen Liefer- bzw. Dienstleistungsverpflichtung zurückzutreten, soweit wir nicht für deren Beibringung eine verschuldensunabhängige Garantiehaftung ausdrücklich übernommen haben.</w:t>
      </w:r>
    </w:p>
    <w:p w14:paraId="502C2703" w14:textId="77777777" w:rsidR="009951BB" w:rsidRPr="009951BB" w:rsidRDefault="009951BB" w:rsidP="009951BB">
      <w:pPr>
        <w:spacing w:line="240" w:lineRule="auto"/>
        <w:jc w:val="both"/>
        <w:textAlignment w:val="auto"/>
        <w:rPr>
          <w:rFonts w:cs="Arial"/>
          <w:sz w:val="14"/>
          <w:szCs w:val="14"/>
        </w:rPr>
      </w:pPr>
      <w:r w:rsidRPr="009951BB">
        <w:rPr>
          <w:rFonts w:cs="Arial"/>
          <w:sz w:val="14"/>
          <w:szCs w:val="14"/>
        </w:rPr>
        <w:t xml:space="preserve">Dies gilt auch, wenn ohne unser Verschulden erst zwischen Vertragsschluss und der Lieferung bzw. der Durchführung der Dienstleistung sowie bei der Geltendmachung von Gewährleistungsrechten entsprechende exportkontroll- und embargorechtliche Hindernisse – z.B. durch Änderung der Rechtslage – entstehen und die Durchführung der Lieferung bzw. Dienstleistung vorübergehend oder endgültig unmöglich machen. Dies kann etwa der Fall sein, weil uns oder unseren Lieferanten erteilte Ausfuhr- bzw. Verbringungsgenehmigungen oder anderweitige außenwirtschaftsrechtliche Genehmigungen oder Freigaben von den zuständigen Behörden ohne unser Verschulden widerrufen werden oder sonstige rechtliche Hindernisse aufgrund zu beachtender zoll-, außenwirtschafts- und embargorechtlicher Vorschriften der Erfüllung des Vertrags bzw. der Lieferung oder Dienstleistung ohne unser Verschulden entgegenstehen. Schadensersatzansprüche des </w:t>
      </w:r>
      <w:r w:rsidRPr="004F4480">
        <w:rPr>
          <w:rFonts w:cs="Arial"/>
          <w:sz w:val="14"/>
          <w:szCs w:val="14"/>
        </w:rPr>
        <w:t>Käufers</w:t>
      </w:r>
      <w:r w:rsidRPr="009951BB">
        <w:rPr>
          <w:rFonts w:cs="Arial"/>
          <w:sz w:val="14"/>
          <w:szCs w:val="14"/>
        </w:rPr>
        <w:t xml:space="preserve"> aus diesem Grund sind ausgeschlossen, soweit wir nicht für die Beibringung der vorgenannten Genehmigungen bzw. Dokumente eine verschuldensunabhängige Garantiehaftung ausdrücklich übernommen haben.</w:t>
      </w:r>
    </w:p>
    <w:p w14:paraId="48E18DE2" w14:textId="77777777" w:rsidR="009951BB" w:rsidRPr="009951BB" w:rsidRDefault="009951BB" w:rsidP="009951BB">
      <w:pPr>
        <w:spacing w:line="240" w:lineRule="auto"/>
        <w:jc w:val="both"/>
        <w:textAlignment w:val="auto"/>
        <w:rPr>
          <w:rFonts w:cs="Arial"/>
          <w:sz w:val="14"/>
          <w:szCs w:val="14"/>
        </w:rPr>
      </w:pPr>
    </w:p>
    <w:p w14:paraId="6F4747C7" w14:textId="44EB5C9C" w:rsidR="00487635" w:rsidRDefault="00F91B1E" w:rsidP="009951BB">
      <w:pPr>
        <w:spacing w:line="240" w:lineRule="auto"/>
        <w:jc w:val="both"/>
        <w:textAlignment w:val="auto"/>
        <w:rPr>
          <w:rFonts w:cs="Arial"/>
          <w:sz w:val="14"/>
          <w:szCs w:val="14"/>
        </w:rPr>
      </w:pPr>
      <w:r>
        <w:rPr>
          <w:rFonts w:cs="Arial"/>
          <w:sz w:val="14"/>
          <w:szCs w:val="14"/>
        </w:rPr>
        <w:t>14</w:t>
      </w:r>
      <w:r w:rsidR="009951BB">
        <w:rPr>
          <w:rFonts w:cs="Arial"/>
          <w:sz w:val="14"/>
          <w:szCs w:val="14"/>
        </w:rPr>
        <w:t xml:space="preserve">.9 </w:t>
      </w:r>
      <w:r w:rsidR="00835FBF" w:rsidRPr="00835FBF">
        <w:rPr>
          <w:rFonts w:cs="Arial"/>
          <w:sz w:val="14"/>
          <w:szCs w:val="14"/>
        </w:rPr>
        <w:t xml:space="preserve">Der Kunde muss </w:t>
      </w:r>
      <w:r w:rsidR="00830B3A">
        <w:rPr>
          <w:rFonts w:cs="Arial"/>
          <w:sz w:val="14"/>
          <w:szCs w:val="14"/>
        </w:rPr>
        <w:t xml:space="preserve">in Bezug auf unsere Lieferungen und Leistungen an ihn </w:t>
      </w:r>
      <w:r w:rsidR="00835FBF" w:rsidRPr="00835FBF">
        <w:rPr>
          <w:rFonts w:cs="Arial"/>
          <w:sz w:val="14"/>
          <w:szCs w:val="14"/>
        </w:rPr>
        <w:t xml:space="preserve">angemessene Kontrollen durchführen, um eine Transaktion mit </w:t>
      </w:r>
      <w:r w:rsidR="00835FBF">
        <w:rPr>
          <w:rFonts w:cs="Arial"/>
          <w:sz w:val="14"/>
          <w:szCs w:val="14"/>
        </w:rPr>
        <w:t>durch Embargolisten der EU, der Bundesrepublik Deutschland oder den USA</w:t>
      </w:r>
      <w:r w:rsidR="000C73A5">
        <w:rPr>
          <w:rFonts w:cs="Arial"/>
          <w:sz w:val="14"/>
          <w:szCs w:val="14"/>
        </w:rPr>
        <w:t>, oder durch sonstige einschlägige Sanktionen,</w:t>
      </w:r>
      <w:r w:rsidR="00835FBF">
        <w:rPr>
          <w:rFonts w:cs="Arial"/>
          <w:sz w:val="14"/>
          <w:szCs w:val="14"/>
        </w:rPr>
        <w:t xml:space="preserve"> </w:t>
      </w:r>
      <w:r w:rsidR="00835FBF" w:rsidRPr="00835FBF">
        <w:rPr>
          <w:rFonts w:cs="Arial"/>
          <w:sz w:val="14"/>
          <w:szCs w:val="14"/>
        </w:rPr>
        <w:t xml:space="preserve">sanktionierten Parteien zu verhindern. </w:t>
      </w:r>
      <w:r w:rsidR="000C73A5" w:rsidRPr="000C73A5">
        <w:rPr>
          <w:rFonts w:cs="Arial"/>
          <w:sz w:val="14"/>
          <w:szCs w:val="14"/>
        </w:rPr>
        <w:t>Der Kunde wird insbesondere prüfen und gewährleisten, und uns auf Aufforderung nachweisen</w:t>
      </w:r>
    </w:p>
    <w:p w14:paraId="14AF70F8" w14:textId="77777777" w:rsidR="00487635" w:rsidRDefault="00487635" w:rsidP="009951BB">
      <w:pPr>
        <w:spacing w:line="240" w:lineRule="auto"/>
        <w:jc w:val="both"/>
        <w:textAlignment w:val="auto"/>
        <w:rPr>
          <w:rFonts w:cs="Arial"/>
          <w:sz w:val="14"/>
          <w:szCs w:val="14"/>
        </w:rPr>
      </w:pPr>
    </w:p>
    <w:p w14:paraId="100CF13E" w14:textId="7FA1E6DF" w:rsidR="009951BB" w:rsidRPr="001D19B8" w:rsidRDefault="000C73A5" w:rsidP="001D19B8">
      <w:pPr>
        <w:pStyle w:val="Listenabsatz"/>
        <w:numPr>
          <w:ilvl w:val="0"/>
          <w:numId w:val="4"/>
        </w:numPr>
        <w:spacing w:line="240" w:lineRule="auto"/>
        <w:ind w:left="709" w:hanging="785"/>
        <w:jc w:val="both"/>
        <w:rPr>
          <w:rFonts w:cs="Arial"/>
          <w:sz w:val="14"/>
          <w:szCs w:val="14"/>
        </w:rPr>
      </w:pPr>
      <w:r w:rsidRPr="000C73A5">
        <w:rPr>
          <w:rFonts w:cs="Arial"/>
          <w:sz w:val="14"/>
          <w:szCs w:val="14"/>
        </w:rPr>
        <w:t xml:space="preserve">die überlassenen Produkte weder direkt noch indirekt im Zusammenhang mit der Entwicklung, der Herstellung, der Handhabung, dem Betrieb, der Wartung, der Lagerung, der Ortung, der Identifizierung oder der Verbreitung von chemischen, biologischen oder Kernwaffen oder deren Trägertechnologie (z.B. Flugkörper) noch im Zusammenhang mit militärischer (z.B. Einbau in Militärgüter) bzw. zivilnuklearer (z.B. Verwendung im Zusammenhang mit dem Betrieb einer zivilen kerntechnischen Anlage) Endverwendung eingesetzt werden und nicht nach Russland, Belarus oder die von Russland besetzten Gebiete der Ukraine geliefert oder verbracht werden; </w:t>
      </w:r>
    </w:p>
    <w:p w14:paraId="5B8F9EB4" w14:textId="77777777" w:rsidR="009951BB" w:rsidRDefault="009951BB" w:rsidP="009951BB">
      <w:pPr>
        <w:spacing w:line="240" w:lineRule="auto"/>
        <w:jc w:val="both"/>
        <w:textAlignment w:val="auto"/>
        <w:rPr>
          <w:rFonts w:cs="Arial"/>
          <w:sz w:val="14"/>
          <w:szCs w:val="14"/>
        </w:rPr>
      </w:pPr>
    </w:p>
    <w:p w14:paraId="2FC84EA9" w14:textId="77777777" w:rsidR="009951BB" w:rsidRPr="009951BB" w:rsidRDefault="009951BB" w:rsidP="009951BB">
      <w:pPr>
        <w:spacing w:line="240" w:lineRule="auto"/>
        <w:ind w:left="705" w:hanging="705"/>
        <w:jc w:val="both"/>
        <w:textAlignment w:val="auto"/>
        <w:rPr>
          <w:rFonts w:cs="Arial"/>
          <w:sz w:val="14"/>
          <w:szCs w:val="14"/>
        </w:rPr>
      </w:pPr>
      <w:r w:rsidRPr="009951BB">
        <w:rPr>
          <w:rFonts w:cs="Arial"/>
          <w:sz w:val="14"/>
          <w:szCs w:val="14"/>
        </w:rPr>
        <w:t>-</w:t>
      </w:r>
      <w:r w:rsidRPr="009951BB">
        <w:rPr>
          <w:rFonts w:cs="Arial"/>
          <w:sz w:val="14"/>
          <w:szCs w:val="14"/>
        </w:rPr>
        <w:tab/>
        <w:t>die überlassenen Produkte nicht für eine rüstungsrelevante, kerntechnische oder waffentechnische Verwendung bestimmt sind;</w:t>
      </w:r>
    </w:p>
    <w:p w14:paraId="327E791F" w14:textId="77777777" w:rsidR="009951BB" w:rsidRPr="009951BB" w:rsidRDefault="009951BB" w:rsidP="009951BB">
      <w:pPr>
        <w:spacing w:line="240" w:lineRule="auto"/>
        <w:jc w:val="both"/>
        <w:textAlignment w:val="auto"/>
        <w:rPr>
          <w:rFonts w:cs="Arial"/>
          <w:sz w:val="14"/>
          <w:szCs w:val="14"/>
        </w:rPr>
      </w:pPr>
    </w:p>
    <w:p w14:paraId="38F957EE" w14:textId="77777777" w:rsidR="009951BB" w:rsidRPr="009951BB" w:rsidRDefault="009951BB" w:rsidP="009951BB">
      <w:pPr>
        <w:spacing w:line="240" w:lineRule="auto"/>
        <w:ind w:left="705" w:hanging="705"/>
        <w:jc w:val="both"/>
        <w:textAlignment w:val="auto"/>
        <w:rPr>
          <w:rFonts w:cs="Arial"/>
          <w:sz w:val="14"/>
          <w:szCs w:val="14"/>
        </w:rPr>
      </w:pPr>
      <w:r w:rsidRPr="009951BB">
        <w:rPr>
          <w:rFonts w:cs="Arial"/>
          <w:sz w:val="14"/>
          <w:szCs w:val="14"/>
        </w:rPr>
        <w:t>-</w:t>
      </w:r>
      <w:r w:rsidRPr="009951BB">
        <w:rPr>
          <w:rFonts w:cs="Arial"/>
          <w:sz w:val="14"/>
          <w:szCs w:val="14"/>
        </w:rPr>
        <w:tab/>
        <w:t>keine Unternehmen und Personen, die in der US-Denied Persons List (DPL) genannt sind, mit US-Ursprungswaren, US-Software und US-Technologie beliefert werden;</w:t>
      </w:r>
    </w:p>
    <w:p w14:paraId="50AF0BBE" w14:textId="77777777" w:rsidR="009951BB" w:rsidRPr="009951BB" w:rsidRDefault="009951BB" w:rsidP="009951BB">
      <w:pPr>
        <w:spacing w:line="240" w:lineRule="auto"/>
        <w:jc w:val="both"/>
        <w:textAlignment w:val="auto"/>
        <w:rPr>
          <w:rFonts w:cs="Arial"/>
          <w:sz w:val="14"/>
          <w:szCs w:val="14"/>
        </w:rPr>
      </w:pPr>
    </w:p>
    <w:p w14:paraId="66626066" w14:textId="77777777" w:rsidR="009951BB" w:rsidRPr="009951BB" w:rsidRDefault="009951BB" w:rsidP="009951BB">
      <w:pPr>
        <w:spacing w:line="240" w:lineRule="auto"/>
        <w:ind w:left="705" w:hanging="705"/>
        <w:jc w:val="both"/>
        <w:textAlignment w:val="auto"/>
        <w:rPr>
          <w:rFonts w:cs="Arial"/>
          <w:sz w:val="14"/>
          <w:szCs w:val="14"/>
        </w:rPr>
      </w:pPr>
      <w:r w:rsidRPr="009951BB">
        <w:rPr>
          <w:rFonts w:cs="Arial"/>
          <w:sz w:val="14"/>
          <w:szCs w:val="14"/>
        </w:rPr>
        <w:t>-</w:t>
      </w:r>
      <w:r w:rsidRPr="009951BB">
        <w:rPr>
          <w:rFonts w:cs="Arial"/>
          <w:sz w:val="14"/>
          <w:szCs w:val="14"/>
        </w:rPr>
        <w:tab/>
        <w:t>keine Unternehmen und Personen, die in der US-Warning List, US-Entity List oder US-Specially Designated Nationals List genannt sind, ohne einschlägige Genehmigung mit US-Ursprungserzeugnissen beliefert werden;</w:t>
      </w:r>
    </w:p>
    <w:p w14:paraId="671903DE" w14:textId="77777777" w:rsidR="009951BB" w:rsidRPr="009951BB" w:rsidRDefault="009951BB" w:rsidP="009951BB">
      <w:pPr>
        <w:spacing w:line="240" w:lineRule="auto"/>
        <w:jc w:val="both"/>
        <w:textAlignment w:val="auto"/>
        <w:rPr>
          <w:rFonts w:cs="Arial"/>
          <w:sz w:val="14"/>
          <w:szCs w:val="14"/>
        </w:rPr>
      </w:pPr>
    </w:p>
    <w:p w14:paraId="45B63B2F" w14:textId="5818237C" w:rsidR="009951BB" w:rsidRPr="009951BB" w:rsidRDefault="009951BB" w:rsidP="009951BB">
      <w:pPr>
        <w:spacing w:line="240" w:lineRule="auto"/>
        <w:ind w:left="705" w:hanging="705"/>
        <w:jc w:val="both"/>
        <w:textAlignment w:val="auto"/>
        <w:rPr>
          <w:rFonts w:cs="Arial"/>
          <w:sz w:val="14"/>
          <w:szCs w:val="14"/>
        </w:rPr>
      </w:pPr>
      <w:r w:rsidRPr="009951BB">
        <w:rPr>
          <w:rFonts w:cs="Arial"/>
          <w:sz w:val="14"/>
          <w:szCs w:val="14"/>
        </w:rPr>
        <w:t>-</w:t>
      </w:r>
      <w:r w:rsidRPr="009951BB">
        <w:rPr>
          <w:rFonts w:cs="Arial"/>
          <w:sz w:val="14"/>
          <w:szCs w:val="14"/>
        </w:rPr>
        <w:tab/>
        <w:t xml:space="preserve">keine Unternehmen und Personen beliefert werden, die in der Liste der SpeciallyDesignated Terrorists, Foreign Terrorist Organizations, Specially </w:t>
      </w:r>
      <w:r w:rsidR="006179D7" w:rsidRPr="009951BB">
        <w:rPr>
          <w:rFonts w:cs="Arial"/>
          <w:sz w:val="14"/>
          <w:szCs w:val="14"/>
        </w:rPr>
        <w:t>Designated</w:t>
      </w:r>
      <w:r w:rsidRPr="009951BB">
        <w:rPr>
          <w:rFonts w:cs="Arial"/>
          <w:sz w:val="14"/>
          <w:szCs w:val="14"/>
        </w:rPr>
        <w:t xml:space="preserve"> Global Terrorists oder der Terroristenliste der EU oder anderer einschlägiger Negativlisten für Exportkontrolle genannt werden;</w:t>
      </w:r>
    </w:p>
    <w:p w14:paraId="7B094440" w14:textId="77777777" w:rsidR="009951BB" w:rsidRPr="009951BB" w:rsidRDefault="009951BB" w:rsidP="009951BB">
      <w:pPr>
        <w:spacing w:line="240" w:lineRule="auto"/>
        <w:jc w:val="both"/>
        <w:textAlignment w:val="auto"/>
        <w:rPr>
          <w:rFonts w:cs="Arial"/>
          <w:sz w:val="14"/>
          <w:szCs w:val="14"/>
        </w:rPr>
      </w:pPr>
    </w:p>
    <w:p w14:paraId="2D8C44B6" w14:textId="77777777" w:rsidR="009951BB" w:rsidRPr="009951BB" w:rsidRDefault="009951BB" w:rsidP="009951BB">
      <w:pPr>
        <w:spacing w:line="240" w:lineRule="auto"/>
        <w:ind w:left="705" w:hanging="705"/>
        <w:jc w:val="both"/>
        <w:textAlignment w:val="auto"/>
        <w:rPr>
          <w:rFonts w:cs="Arial"/>
          <w:sz w:val="14"/>
          <w:szCs w:val="14"/>
        </w:rPr>
      </w:pPr>
      <w:r w:rsidRPr="009951BB">
        <w:rPr>
          <w:rFonts w:cs="Arial"/>
          <w:sz w:val="14"/>
          <w:szCs w:val="14"/>
        </w:rPr>
        <w:t>-</w:t>
      </w:r>
      <w:r w:rsidRPr="009951BB">
        <w:rPr>
          <w:rFonts w:cs="Arial"/>
          <w:sz w:val="14"/>
          <w:szCs w:val="14"/>
        </w:rPr>
        <w:tab/>
        <w:t>keine militärischen Empfänger mit den von uns gelieferten Produkten beliefert werden;</w:t>
      </w:r>
    </w:p>
    <w:p w14:paraId="7934BE86" w14:textId="77777777" w:rsidR="009951BB" w:rsidRPr="009951BB" w:rsidRDefault="009951BB" w:rsidP="009951BB">
      <w:pPr>
        <w:spacing w:line="240" w:lineRule="auto"/>
        <w:jc w:val="both"/>
        <w:textAlignment w:val="auto"/>
        <w:rPr>
          <w:rFonts w:cs="Arial"/>
          <w:sz w:val="14"/>
          <w:szCs w:val="14"/>
        </w:rPr>
      </w:pPr>
    </w:p>
    <w:p w14:paraId="777E14A9" w14:textId="77777777" w:rsidR="009951BB" w:rsidRPr="009951BB" w:rsidRDefault="009951BB" w:rsidP="009951BB">
      <w:pPr>
        <w:spacing w:line="240" w:lineRule="auto"/>
        <w:ind w:left="705" w:hanging="705"/>
        <w:jc w:val="both"/>
        <w:textAlignment w:val="auto"/>
        <w:rPr>
          <w:rFonts w:cs="Arial"/>
          <w:sz w:val="14"/>
          <w:szCs w:val="14"/>
        </w:rPr>
      </w:pPr>
      <w:r w:rsidRPr="009951BB">
        <w:rPr>
          <w:rFonts w:cs="Arial"/>
          <w:sz w:val="14"/>
          <w:szCs w:val="14"/>
        </w:rPr>
        <w:t>-</w:t>
      </w:r>
      <w:r w:rsidRPr="009951BB">
        <w:rPr>
          <w:rFonts w:cs="Arial"/>
          <w:sz w:val="14"/>
          <w:szCs w:val="14"/>
        </w:rPr>
        <w:tab/>
        <w:t>keine Empfänger beliefert werden, bei denen ein Verstoß gegen sonstige Exportkontrollvorschriften, insbesondere der EU oder der ASEAN-Staaten vor-liegt;</w:t>
      </w:r>
    </w:p>
    <w:p w14:paraId="3AEB8C82" w14:textId="77777777" w:rsidR="009951BB" w:rsidRPr="009951BB" w:rsidRDefault="009951BB" w:rsidP="009951BB">
      <w:pPr>
        <w:spacing w:line="240" w:lineRule="auto"/>
        <w:jc w:val="both"/>
        <w:textAlignment w:val="auto"/>
        <w:rPr>
          <w:rFonts w:cs="Arial"/>
          <w:sz w:val="14"/>
          <w:szCs w:val="14"/>
        </w:rPr>
      </w:pPr>
    </w:p>
    <w:p w14:paraId="797A2D77" w14:textId="21A26730" w:rsidR="009951BB" w:rsidRPr="009951BB" w:rsidRDefault="009951BB" w:rsidP="009951BB">
      <w:pPr>
        <w:spacing w:line="240" w:lineRule="auto"/>
        <w:ind w:left="705" w:hanging="705"/>
        <w:jc w:val="both"/>
        <w:textAlignment w:val="auto"/>
        <w:rPr>
          <w:rFonts w:cs="Arial"/>
          <w:sz w:val="14"/>
          <w:szCs w:val="14"/>
        </w:rPr>
      </w:pPr>
      <w:r w:rsidRPr="009951BB">
        <w:rPr>
          <w:rFonts w:cs="Arial"/>
          <w:sz w:val="14"/>
          <w:szCs w:val="14"/>
        </w:rPr>
        <w:lastRenderedPageBreak/>
        <w:t>-</w:t>
      </w:r>
      <w:r w:rsidRPr="009951BB">
        <w:rPr>
          <w:rFonts w:cs="Arial"/>
          <w:sz w:val="14"/>
          <w:szCs w:val="14"/>
        </w:rPr>
        <w:tab/>
        <w:t>alle Frühwarnhinweise der zuständigen deutschen oder nationalen Behörden des jeweiligen Ursprungslandes der Lieferung beachtet werden.</w:t>
      </w:r>
    </w:p>
    <w:p w14:paraId="5F2F310E" w14:textId="77777777" w:rsidR="009951BB" w:rsidRDefault="009951BB" w:rsidP="009951BB">
      <w:pPr>
        <w:spacing w:line="240" w:lineRule="auto"/>
        <w:jc w:val="both"/>
        <w:textAlignment w:val="auto"/>
        <w:rPr>
          <w:rFonts w:cs="Arial"/>
          <w:sz w:val="14"/>
          <w:szCs w:val="14"/>
        </w:rPr>
      </w:pPr>
    </w:p>
    <w:p w14:paraId="10DA8737" w14:textId="0B19C84B" w:rsidR="00487635" w:rsidRDefault="00487635" w:rsidP="000C73A5">
      <w:pPr>
        <w:pStyle w:val="Z1"/>
        <w:spacing w:line="240" w:lineRule="auto"/>
        <w:ind w:left="0" w:firstLine="0"/>
        <w:rPr>
          <w:rFonts w:cs="Arial"/>
          <w:sz w:val="14"/>
          <w:szCs w:val="14"/>
        </w:rPr>
      </w:pPr>
      <w:r>
        <w:rPr>
          <w:rFonts w:cs="Arial"/>
          <w:sz w:val="14"/>
          <w:szCs w:val="14"/>
        </w:rPr>
        <w:t xml:space="preserve">Der Kunde ist zudem </w:t>
      </w:r>
      <w:r w:rsidRPr="00415DCE">
        <w:rPr>
          <w:rFonts w:cs="Arial"/>
          <w:sz w:val="14"/>
          <w:szCs w:val="14"/>
        </w:rPr>
        <w:t>ist verpflichtet, jedes vom Sicherheitsrat der Vereinten Nationen</w:t>
      </w:r>
      <w:r>
        <w:rPr>
          <w:rFonts w:cs="Arial"/>
          <w:sz w:val="14"/>
          <w:szCs w:val="14"/>
        </w:rPr>
        <w:t>, der Europäischen Union und der Bundesrepublik Deutschland</w:t>
      </w:r>
      <w:r w:rsidRPr="00415DCE">
        <w:rPr>
          <w:rFonts w:cs="Arial"/>
          <w:sz w:val="14"/>
          <w:szCs w:val="14"/>
        </w:rPr>
        <w:t xml:space="preserve"> beschlossene Sanktionsprogramm oder ein vergleichbares Sanktionsprogramm, das von einem anderen Verwaltungsorgan oder einer Regierung, die für </w:t>
      </w:r>
      <w:r>
        <w:rPr>
          <w:rFonts w:cs="Arial"/>
          <w:sz w:val="14"/>
          <w:szCs w:val="14"/>
        </w:rPr>
        <w:t xml:space="preserve">uns </w:t>
      </w:r>
      <w:r w:rsidRPr="00415DCE">
        <w:rPr>
          <w:rFonts w:cs="Arial"/>
          <w:sz w:val="14"/>
          <w:szCs w:val="14"/>
        </w:rPr>
        <w:t xml:space="preserve">oder den </w:t>
      </w:r>
      <w:r>
        <w:rPr>
          <w:rFonts w:cs="Arial"/>
          <w:sz w:val="14"/>
          <w:szCs w:val="14"/>
        </w:rPr>
        <w:t xml:space="preserve">Kunden </w:t>
      </w:r>
      <w:r w:rsidRPr="00415DCE">
        <w:rPr>
          <w:rFonts w:cs="Arial"/>
          <w:sz w:val="14"/>
          <w:szCs w:val="14"/>
        </w:rPr>
        <w:t xml:space="preserve">zuständig ist, beschlossen wurde, in vollem Umfang einzuhalten; </w:t>
      </w:r>
      <w:r>
        <w:rPr>
          <w:rFonts w:cs="Arial"/>
          <w:sz w:val="14"/>
          <w:szCs w:val="14"/>
        </w:rPr>
        <w:t xml:space="preserve">Wir können die für uns </w:t>
      </w:r>
      <w:r w:rsidRPr="00415DCE">
        <w:rPr>
          <w:rFonts w:cs="Arial"/>
          <w:sz w:val="14"/>
          <w:szCs w:val="14"/>
        </w:rPr>
        <w:t xml:space="preserve">geltende Exportkontrollvorschriften </w:t>
      </w:r>
      <w:r w:rsidR="000C73A5">
        <w:rPr>
          <w:rFonts w:cs="Arial"/>
          <w:sz w:val="14"/>
          <w:szCs w:val="14"/>
        </w:rPr>
        <w:t xml:space="preserve">auch im Verhältnis zu dem Kunden </w:t>
      </w:r>
      <w:r w:rsidRPr="00415DCE">
        <w:rPr>
          <w:rFonts w:cs="Arial"/>
          <w:sz w:val="14"/>
          <w:szCs w:val="14"/>
        </w:rPr>
        <w:t xml:space="preserve">anwenden und zusätzlich zu einem Handelssanktionsregime Handelsbeschränkungen für den Vertrieb von </w:t>
      </w:r>
      <w:r>
        <w:rPr>
          <w:rFonts w:cs="Arial"/>
          <w:sz w:val="14"/>
          <w:szCs w:val="14"/>
        </w:rPr>
        <w:t xml:space="preserve">unseren </w:t>
      </w:r>
      <w:r w:rsidRPr="00415DCE">
        <w:rPr>
          <w:rFonts w:cs="Arial"/>
          <w:sz w:val="14"/>
          <w:szCs w:val="14"/>
        </w:rPr>
        <w:t xml:space="preserve">Produkten in bestimmte Länder einführen, und der </w:t>
      </w:r>
      <w:r>
        <w:rPr>
          <w:rFonts w:cs="Arial"/>
          <w:sz w:val="14"/>
          <w:szCs w:val="14"/>
        </w:rPr>
        <w:t xml:space="preserve">Kunde </w:t>
      </w:r>
      <w:r w:rsidRPr="00415DCE">
        <w:rPr>
          <w:rFonts w:cs="Arial"/>
          <w:sz w:val="14"/>
          <w:szCs w:val="14"/>
        </w:rPr>
        <w:t xml:space="preserve">ist verpflichtet, diese einzuhalten. </w:t>
      </w:r>
      <w:r w:rsidR="00EF6374">
        <w:rPr>
          <w:rFonts w:cs="Arial"/>
          <w:sz w:val="14"/>
          <w:szCs w:val="14"/>
        </w:rPr>
        <w:t>Verstößt</w:t>
      </w:r>
      <w:r>
        <w:rPr>
          <w:rFonts w:cs="Arial"/>
          <w:sz w:val="14"/>
          <w:szCs w:val="14"/>
        </w:rPr>
        <w:t xml:space="preserve"> der Kunde hiergegen, gilt Ziff. </w:t>
      </w:r>
      <w:r w:rsidR="00EF6374">
        <w:rPr>
          <w:rFonts w:cs="Arial"/>
          <w:sz w:val="14"/>
          <w:szCs w:val="14"/>
        </w:rPr>
        <w:t xml:space="preserve">14.15 </w:t>
      </w:r>
      <w:r>
        <w:rPr>
          <w:rFonts w:cs="Arial"/>
          <w:sz w:val="14"/>
          <w:szCs w:val="14"/>
        </w:rPr>
        <w:t>entsprechend.</w:t>
      </w:r>
    </w:p>
    <w:p w14:paraId="2A8210D7" w14:textId="77777777" w:rsidR="00487635" w:rsidRDefault="00487635" w:rsidP="00487635">
      <w:pPr>
        <w:pStyle w:val="Z1"/>
        <w:spacing w:line="240" w:lineRule="auto"/>
        <w:ind w:left="0" w:firstLine="0"/>
        <w:rPr>
          <w:rFonts w:cs="Arial"/>
          <w:sz w:val="14"/>
          <w:szCs w:val="14"/>
        </w:rPr>
      </w:pPr>
    </w:p>
    <w:p w14:paraId="5ACCC2FF" w14:textId="1262222A" w:rsidR="00487635" w:rsidRDefault="00487635" w:rsidP="00C12820">
      <w:pPr>
        <w:pStyle w:val="Z1"/>
        <w:spacing w:line="240" w:lineRule="auto"/>
        <w:ind w:left="0" w:firstLine="0"/>
        <w:rPr>
          <w:rFonts w:cs="Arial"/>
          <w:sz w:val="14"/>
          <w:szCs w:val="14"/>
        </w:rPr>
      </w:pPr>
      <w:r w:rsidRPr="00EC691F">
        <w:rPr>
          <w:rFonts w:cs="Arial"/>
          <w:sz w:val="14"/>
          <w:szCs w:val="14"/>
        </w:rPr>
        <w:t>Der Kunde</w:t>
      </w:r>
      <w:r>
        <w:rPr>
          <w:rFonts w:cs="Arial"/>
          <w:sz w:val="14"/>
          <w:szCs w:val="14"/>
        </w:rPr>
        <w:t xml:space="preserve"> </w:t>
      </w:r>
      <w:r w:rsidRPr="00EC691F">
        <w:rPr>
          <w:rFonts w:cs="Arial"/>
          <w:sz w:val="14"/>
          <w:szCs w:val="14"/>
        </w:rPr>
        <w:t xml:space="preserve">ist </w:t>
      </w:r>
      <w:r w:rsidR="000C73A5">
        <w:rPr>
          <w:rFonts w:cs="Arial"/>
          <w:sz w:val="14"/>
          <w:szCs w:val="14"/>
        </w:rPr>
        <w:t xml:space="preserve">weiterhin </w:t>
      </w:r>
      <w:r w:rsidRPr="00EC691F">
        <w:rPr>
          <w:rFonts w:cs="Arial"/>
          <w:sz w:val="14"/>
          <w:szCs w:val="14"/>
        </w:rPr>
        <w:t xml:space="preserve">verpflichtet, alle anwendbaren Exportkontrollvorschriften oder -gesetze, insbesondere die der Bundesrepublik Deutschland, der Vereinigten Staaten von Amerika, der Vereinten Nationen, der Europäischen Union, Japans sowie alle </w:t>
      </w:r>
      <w:r w:rsidR="00EB2ADC">
        <w:rPr>
          <w:rFonts w:cs="Arial"/>
          <w:sz w:val="14"/>
          <w:szCs w:val="14"/>
        </w:rPr>
        <w:t xml:space="preserve">uns </w:t>
      </w:r>
      <w:r w:rsidRPr="00EC691F">
        <w:rPr>
          <w:rFonts w:cs="Arial"/>
          <w:sz w:val="14"/>
          <w:szCs w:val="14"/>
        </w:rPr>
        <w:t>auferlegten und dem Kunde</w:t>
      </w:r>
      <w:r w:rsidR="00EF6374">
        <w:rPr>
          <w:rFonts w:cs="Arial"/>
          <w:sz w:val="14"/>
          <w:szCs w:val="14"/>
        </w:rPr>
        <w:t>n</w:t>
      </w:r>
      <w:r w:rsidRPr="00EC691F">
        <w:rPr>
          <w:rFonts w:cs="Arial"/>
          <w:sz w:val="14"/>
          <w:szCs w:val="14"/>
        </w:rPr>
        <w:t xml:space="preserve"> mitgeteilten</w:t>
      </w:r>
      <w:r w:rsidR="000C73A5">
        <w:rPr>
          <w:rFonts w:cs="Arial"/>
          <w:sz w:val="14"/>
          <w:szCs w:val="14"/>
        </w:rPr>
        <w:t>, derartigen</w:t>
      </w:r>
      <w:r w:rsidRPr="00EC691F">
        <w:rPr>
          <w:rFonts w:cs="Arial"/>
          <w:sz w:val="14"/>
          <w:szCs w:val="14"/>
        </w:rPr>
        <w:t xml:space="preserve"> Beschränkungen, vollständig einzuhalten. </w:t>
      </w:r>
      <w:r w:rsidR="00EB2ADC">
        <w:rPr>
          <w:rFonts w:cs="Arial"/>
          <w:sz w:val="14"/>
          <w:szCs w:val="14"/>
        </w:rPr>
        <w:t>Zudem ist der Kunde verpflichtet, die von uns gelieferten waren nicht nach Ru</w:t>
      </w:r>
      <w:r w:rsidR="001D19B8">
        <w:rPr>
          <w:rFonts w:cs="Arial"/>
          <w:sz w:val="14"/>
          <w:szCs w:val="14"/>
        </w:rPr>
        <w:t>ss</w:t>
      </w:r>
      <w:r w:rsidR="00EB2ADC">
        <w:rPr>
          <w:rFonts w:cs="Arial"/>
          <w:sz w:val="14"/>
          <w:szCs w:val="14"/>
        </w:rPr>
        <w:t xml:space="preserve">land und nach Belarus </w:t>
      </w:r>
      <w:r w:rsidR="001D19B8">
        <w:rPr>
          <w:rFonts w:cs="Arial"/>
          <w:sz w:val="14"/>
          <w:szCs w:val="14"/>
        </w:rPr>
        <w:t xml:space="preserve">sowie in die russisch besetzten Teile der Ukraine </w:t>
      </w:r>
      <w:r w:rsidR="00EB2ADC">
        <w:rPr>
          <w:rFonts w:cs="Arial"/>
          <w:sz w:val="14"/>
          <w:szCs w:val="14"/>
        </w:rPr>
        <w:t>zu liefern oder liefern zu lassen.</w:t>
      </w:r>
    </w:p>
    <w:p w14:paraId="7C61A7FE" w14:textId="77777777" w:rsidR="00487635" w:rsidRPr="00EC691F" w:rsidRDefault="00487635" w:rsidP="000C73A5">
      <w:pPr>
        <w:pStyle w:val="Z1"/>
        <w:spacing w:line="240" w:lineRule="auto"/>
        <w:ind w:left="0" w:firstLine="0"/>
        <w:rPr>
          <w:rFonts w:cs="Arial"/>
          <w:sz w:val="14"/>
          <w:szCs w:val="14"/>
        </w:rPr>
      </w:pPr>
    </w:p>
    <w:p w14:paraId="6F0A2929" w14:textId="03CA253A" w:rsidR="00487635" w:rsidRDefault="00487635" w:rsidP="009951BB">
      <w:pPr>
        <w:spacing w:line="240" w:lineRule="auto"/>
        <w:jc w:val="both"/>
        <w:textAlignment w:val="auto"/>
        <w:rPr>
          <w:rFonts w:cs="Arial"/>
          <w:sz w:val="14"/>
          <w:szCs w:val="14"/>
        </w:rPr>
      </w:pPr>
      <w:r w:rsidRPr="00EC691F">
        <w:rPr>
          <w:rFonts w:cs="Arial"/>
          <w:sz w:val="14"/>
          <w:szCs w:val="14"/>
        </w:rPr>
        <w:t>Der Kunde</w:t>
      </w:r>
      <w:r>
        <w:rPr>
          <w:rFonts w:cs="Arial"/>
          <w:sz w:val="14"/>
          <w:szCs w:val="14"/>
        </w:rPr>
        <w:t xml:space="preserve"> gewährleistet uns gegenüber</w:t>
      </w:r>
      <w:r w:rsidRPr="00EC691F">
        <w:rPr>
          <w:rFonts w:cs="Arial"/>
          <w:sz w:val="14"/>
          <w:szCs w:val="14"/>
        </w:rPr>
        <w:t xml:space="preserve">, dass seine Kunden alle vorgenannten Embargos und Handelsbeschränkungen in Bezug auf </w:t>
      </w:r>
      <w:r w:rsidR="00C2011A">
        <w:rPr>
          <w:rFonts w:cs="Arial"/>
          <w:sz w:val="14"/>
          <w:szCs w:val="14"/>
        </w:rPr>
        <w:t xml:space="preserve">unsere </w:t>
      </w:r>
      <w:r w:rsidRPr="00EC691F">
        <w:rPr>
          <w:rFonts w:cs="Arial"/>
          <w:sz w:val="14"/>
          <w:szCs w:val="14"/>
        </w:rPr>
        <w:t>Produkte vollumfänglich einhalten.</w:t>
      </w:r>
    </w:p>
    <w:p w14:paraId="6E04D744" w14:textId="77777777" w:rsidR="00EB2ADC" w:rsidRPr="009951BB" w:rsidRDefault="00EB2ADC" w:rsidP="009951BB">
      <w:pPr>
        <w:spacing w:line="240" w:lineRule="auto"/>
        <w:jc w:val="both"/>
        <w:textAlignment w:val="auto"/>
        <w:rPr>
          <w:rFonts w:cs="Arial"/>
          <w:sz w:val="14"/>
          <w:szCs w:val="14"/>
        </w:rPr>
      </w:pPr>
    </w:p>
    <w:p w14:paraId="3079C59F" w14:textId="59245DB6"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.10 </w:t>
      </w:r>
      <w:r w:rsidRPr="009951BB">
        <w:rPr>
          <w:rFonts w:cs="Arial"/>
          <w:sz w:val="14"/>
          <w:szCs w:val="14"/>
        </w:rPr>
        <w:t xml:space="preserve">Der Kunde verpflichtet sich wiederum seinen Abnehmern für die von uns geleiferte Ware diese Verpflichtung nachzuweisen und uns dies </w:t>
      </w:r>
      <w:r w:rsidR="004F4480">
        <w:rPr>
          <w:rFonts w:cs="Arial"/>
          <w:sz w:val="14"/>
          <w:szCs w:val="14"/>
        </w:rPr>
        <w:t xml:space="preserve">auf Anforderung </w:t>
      </w:r>
      <w:r w:rsidRPr="009951BB">
        <w:rPr>
          <w:rFonts w:cs="Arial"/>
          <w:sz w:val="14"/>
          <w:szCs w:val="14"/>
        </w:rPr>
        <w:t>nachzuweisen.</w:t>
      </w:r>
    </w:p>
    <w:p w14:paraId="4A9F2EF1" w14:textId="77777777" w:rsidR="009951BB" w:rsidRPr="009951BB" w:rsidRDefault="009951BB" w:rsidP="009951BB">
      <w:pPr>
        <w:spacing w:line="240" w:lineRule="auto"/>
        <w:jc w:val="both"/>
        <w:textAlignment w:val="auto"/>
        <w:rPr>
          <w:rFonts w:cs="Arial"/>
          <w:sz w:val="14"/>
          <w:szCs w:val="14"/>
        </w:rPr>
      </w:pPr>
    </w:p>
    <w:p w14:paraId="57D8A6A5" w14:textId="2A26E78D"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.11 </w:t>
      </w:r>
      <w:r w:rsidRPr="009951BB">
        <w:rPr>
          <w:rFonts w:cs="Arial"/>
          <w:sz w:val="14"/>
          <w:szCs w:val="14"/>
        </w:rPr>
        <w:t xml:space="preserve">Der Zugriff auf und die Nutzung und/oder die Ausfuhr von uns gelieferten Güter darf </w:t>
      </w:r>
      <w:r w:rsidRPr="00884242">
        <w:rPr>
          <w:rFonts w:cs="Arial"/>
          <w:i/>
          <w:iCs/>
          <w:sz w:val="14"/>
          <w:szCs w:val="14"/>
        </w:rPr>
        <w:t>nur dann</w:t>
      </w:r>
      <w:r w:rsidRPr="009951BB">
        <w:rPr>
          <w:rFonts w:cs="Arial"/>
          <w:sz w:val="14"/>
          <w:szCs w:val="14"/>
        </w:rPr>
        <w:t xml:space="preserve"> erfolgen, wenn die oben genannten Prüfungen und Sicherstellungen durch den Kunden erfolgt sind; anderenfalls hat der Kunde die beabsichtigte Ausfuhr zu unterlassen und sind wir nicht zur Leistung verpflichtet.</w:t>
      </w:r>
    </w:p>
    <w:p w14:paraId="2D7DF2A4" w14:textId="77777777" w:rsidR="009951BB" w:rsidRPr="009951BB" w:rsidRDefault="009951BB" w:rsidP="009951BB">
      <w:pPr>
        <w:spacing w:line="240" w:lineRule="auto"/>
        <w:jc w:val="both"/>
        <w:textAlignment w:val="auto"/>
        <w:rPr>
          <w:rFonts w:cs="Arial"/>
          <w:sz w:val="14"/>
          <w:szCs w:val="14"/>
        </w:rPr>
      </w:pPr>
    </w:p>
    <w:p w14:paraId="53D24A3B" w14:textId="7F2F8B8E" w:rsidR="009951BB" w:rsidRPr="009951BB" w:rsidRDefault="009951B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.12 </w:t>
      </w:r>
      <w:r w:rsidRPr="009951BB">
        <w:rPr>
          <w:rFonts w:cs="Arial"/>
          <w:sz w:val="14"/>
          <w:szCs w:val="14"/>
        </w:rPr>
        <w:t>Der Kunde verpflichtet sich, bei Weitergabe der von uns gelieferten Güter an Dritte diese Dritten in gleicher Weise wie</w:t>
      </w:r>
      <w:r w:rsidR="00C866CB">
        <w:rPr>
          <w:rFonts w:cs="Arial"/>
          <w:sz w:val="14"/>
          <w:szCs w:val="14"/>
        </w:rPr>
        <w:t xml:space="preserve"> der Kunde</w:t>
      </w:r>
      <w:r w:rsidRPr="009951BB">
        <w:rPr>
          <w:rFonts w:cs="Arial"/>
          <w:sz w:val="14"/>
          <w:szCs w:val="14"/>
        </w:rPr>
        <w:t xml:space="preserve"> in den Ziff.</w:t>
      </w:r>
      <w:r>
        <w:rPr>
          <w:rFonts w:cs="Arial"/>
          <w:sz w:val="14"/>
          <w:szCs w:val="14"/>
        </w:rPr>
        <w:t>. 1</w:t>
      </w:r>
      <w:r w:rsidR="00F91B1E">
        <w:rPr>
          <w:rFonts w:cs="Arial"/>
          <w:sz w:val="14"/>
          <w:szCs w:val="14"/>
        </w:rPr>
        <w:t>4</w:t>
      </w:r>
      <w:r>
        <w:rPr>
          <w:rFonts w:cs="Arial"/>
          <w:sz w:val="14"/>
          <w:szCs w:val="14"/>
        </w:rPr>
        <w:t>.1</w:t>
      </w:r>
      <w:r w:rsidRPr="009951BB">
        <w:rPr>
          <w:rFonts w:cs="Arial"/>
          <w:sz w:val="14"/>
          <w:szCs w:val="14"/>
        </w:rPr>
        <w:t>.-</w:t>
      </w:r>
      <w:r w:rsidR="00C866CB">
        <w:rPr>
          <w:rFonts w:cs="Arial"/>
          <w:sz w:val="14"/>
          <w:szCs w:val="14"/>
        </w:rPr>
        <w:t xml:space="preserve"> 1</w:t>
      </w:r>
      <w:r w:rsidR="00F91B1E">
        <w:rPr>
          <w:rFonts w:cs="Arial"/>
          <w:sz w:val="14"/>
          <w:szCs w:val="14"/>
        </w:rPr>
        <w:t>4</w:t>
      </w:r>
      <w:r w:rsidR="00C866CB">
        <w:rPr>
          <w:rFonts w:cs="Arial"/>
          <w:sz w:val="14"/>
          <w:szCs w:val="14"/>
        </w:rPr>
        <w:t>.1</w:t>
      </w:r>
      <w:r w:rsidR="008107AE">
        <w:rPr>
          <w:rFonts w:cs="Arial"/>
          <w:sz w:val="14"/>
          <w:szCs w:val="14"/>
        </w:rPr>
        <w:t>1 und 1</w:t>
      </w:r>
      <w:r w:rsidR="00F91B1E">
        <w:rPr>
          <w:rFonts w:cs="Arial"/>
          <w:sz w:val="14"/>
          <w:szCs w:val="14"/>
        </w:rPr>
        <w:t>4</w:t>
      </w:r>
      <w:r w:rsidR="008107AE">
        <w:rPr>
          <w:rFonts w:cs="Arial"/>
          <w:sz w:val="14"/>
          <w:szCs w:val="14"/>
        </w:rPr>
        <w:t>.13</w:t>
      </w:r>
      <w:r w:rsidR="00C866CB">
        <w:rPr>
          <w:rFonts w:cs="Arial"/>
          <w:sz w:val="14"/>
          <w:szCs w:val="14"/>
        </w:rPr>
        <w:t xml:space="preserve"> </w:t>
      </w:r>
      <w:r w:rsidRPr="009951BB">
        <w:rPr>
          <w:rFonts w:cs="Arial"/>
          <w:sz w:val="14"/>
          <w:szCs w:val="14"/>
        </w:rPr>
        <w:t>zu verpflichten und über die Notwendigkeit der Einhaltung solcher Rechtsvorschriften zu unterrichten.</w:t>
      </w:r>
    </w:p>
    <w:p w14:paraId="45768C4E" w14:textId="77777777" w:rsidR="009951BB" w:rsidRPr="009951BB" w:rsidRDefault="009951BB" w:rsidP="009951BB">
      <w:pPr>
        <w:spacing w:line="240" w:lineRule="auto"/>
        <w:jc w:val="both"/>
        <w:textAlignment w:val="auto"/>
        <w:rPr>
          <w:rFonts w:cs="Arial"/>
          <w:sz w:val="14"/>
          <w:szCs w:val="14"/>
        </w:rPr>
      </w:pPr>
    </w:p>
    <w:p w14:paraId="6FF16220" w14:textId="3A694A8B" w:rsidR="009951BB" w:rsidRPr="009951BB" w:rsidRDefault="00C866C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w:t>
      </w:r>
      <w:r>
        <w:rPr>
          <w:rFonts w:cs="Arial"/>
          <w:sz w:val="14"/>
          <w:szCs w:val="14"/>
        </w:rPr>
        <w:t xml:space="preserve">.13 </w:t>
      </w:r>
      <w:r w:rsidR="009951BB" w:rsidRPr="009951BB">
        <w:rPr>
          <w:rFonts w:cs="Arial"/>
          <w:sz w:val="14"/>
          <w:szCs w:val="14"/>
        </w:rPr>
        <w:t>Der Kunde gewährleistet zudem bei vereinbarter Lieferung außerhalb der Bundesrepublik Deutschland auf seine Kosten, dass hinsichtlich der von uns zu liefernden Ware alle nationalen Einfuhrbestimmungen des Erstlieferlandes vollständig und zeitgerecht ohne Kostenlast für uns erfüllt sind.</w:t>
      </w:r>
    </w:p>
    <w:p w14:paraId="1A4E6501" w14:textId="77777777" w:rsidR="009951BB" w:rsidRPr="009951BB" w:rsidRDefault="009951BB" w:rsidP="009951BB">
      <w:pPr>
        <w:spacing w:line="240" w:lineRule="auto"/>
        <w:jc w:val="both"/>
        <w:textAlignment w:val="auto"/>
        <w:rPr>
          <w:rFonts w:cs="Arial"/>
          <w:sz w:val="14"/>
          <w:szCs w:val="14"/>
        </w:rPr>
      </w:pPr>
    </w:p>
    <w:p w14:paraId="0BF17AC6" w14:textId="0921DB88" w:rsidR="00D13FB9" w:rsidRDefault="00C866CB" w:rsidP="009951BB">
      <w:pPr>
        <w:spacing w:line="240" w:lineRule="auto"/>
        <w:jc w:val="both"/>
        <w:textAlignment w:val="auto"/>
        <w:rPr>
          <w:rFonts w:cs="Arial"/>
          <w:sz w:val="14"/>
          <w:szCs w:val="14"/>
        </w:rPr>
      </w:pPr>
      <w:r>
        <w:rPr>
          <w:rFonts w:cs="Arial"/>
          <w:sz w:val="14"/>
          <w:szCs w:val="14"/>
        </w:rPr>
        <w:t>1</w:t>
      </w:r>
      <w:r w:rsidR="00F91B1E">
        <w:rPr>
          <w:rFonts w:cs="Arial"/>
          <w:sz w:val="14"/>
          <w:szCs w:val="14"/>
        </w:rPr>
        <w:t>44</w:t>
      </w:r>
      <w:r>
        <w:rPr>
          <w:rFonts w:cs="Arial"/>
          <w:sz w:val="14"/>
          <w:szCs w:val="14"/>
        </w:rPr>
        <w:t xml:space="preserve">.14 </w:t>
      </w:r>
      <w:r w:rsidR="009951BB" w:rsidRPr="009951BB">
        <w:rPr>
          <w:rFonts w:cs="Arial"/>
          <w:sz w:val="14"/>
          <w:szCs w:val="14"/>
        </w:rPr>
        <w:t>Der Kunde stellt uns von allen Schäden und nachgewiesenen</w:t>
      </w:r>
      <w:r w:rsidR="00884242">
        <w:rPr>
          <w:rFonts w:cs="Arial"/>
          <w:sz w:val="14"/>
          <w:szCs w:val="14"/>
        </w:rPr>
        <w:t xml:space="preserve"> üblichen und angemessenen </w:t>
      </w:r>
      <w:r w:rsidR="009951BB" w:rsidRPr="009951BB">
        <w:rPr>
          <w:rFonts w:cs="Arial"/>
          <w:sz w:val="14"/>
          <w:szCs w:val="14"/>
        </w:rPr>
        <w:t>Aufwänden frei, die aus der schuldhaften Verletzung der vorstehenden Pflichten gem. Ziff</w:t>
      </w:r>
      <w:r>
        <w:rPr>
          <w:rFonts w:cs="Arial"/>
          <w:sz w:val="14"/>
          <w:szCs w:val="14"/>
        </w:rPr>
        <w:t>. 14.1 – 1</w:t>
      </w:r>
      <w:r w:rsidR="00F91B1E">
        <w:rPr>
          <w:rFonts w:cs="Arial"/>
          <w:sz w:val="14"/>
          <w:szCs w:val="14"/>
        </w:rPr>
        <w:t>4</w:t>
      </w:r>
      <w:r>
        <w:rPr>
          <w:rFonts w:cs="Arial"/>
          <w:sz w:val="14"/>
          <w:szCs w:val="14"/>
        </w:rPr>
        <w:t xml:space="preserve">.13 </w:t>
      </w:r>
      <w:r w:rsidR="009951BB" w:rsidRPr="009951BB">
        <w:rPr>
          <w:rFonts w:cs="Arial"/>
          <w:sz w:val="14"/>
          <w:szCs w:val="14"/>
        </w:rPr>
        <w:t xml:space="preserve">resultieren. Ausgenommen sind die Kosten für eigene </w:t>
      </w:r>
      <w:r w:rsidR="006179D7" w:rsidRPr="009951BB">
        <w:rPr>
          <w:rFonts w:cs="Arial"/>
          <w:sz w:val="14"/>
          <w:szCs w:val="14"/>
        </w:rPr>
        <w:t>Mitarbeiter</w:t>
      </w:r>
      <w:r w:rsidR="008107AE">
        <w:rPr>
          <w:rFonts w:cs="Arial"/>
          <w:sz w:val="14"/>
          <w:szCs w:val="14"/>
        </w:rPr>
        <w:t xml:space="preserve"> unsererseits, die nicht zu ersetzen sind</w:t>
      </w:r>
      <w:r w:rsidR="006179D7" w:rsidRPr="009951BB">
        <w:rPr>
          <w:rFonts w:cs="Arial"/>
          <w:sz w:val="14"/>
          <w:szCs w:val="14"/>
        </w:rPr>
        <w:t>.</w:t>
      </w:r>
      <w:r w:rsidR="006179D7">
        <w:rPr>
          <w:rFonts w:cs="Arial"/>
          <w:sz w:val="14"/>
          <w:szCs w:val="14"/>
        </w:rPr>
        <w:t xml:space="preserve"> §</w:t>
      </w:r>
      <w:r w:rsidR="00884242">
        <w:rPr>
          <w:rFonts w:cs="Arial"/>
          <w:sz w:val="14"/>
          <w:szCs w:val="14"/>
        </w:rPr>
        <w:t xml:space="preserve"> 254 BGB (Mitverschulden) bleibt unberührt.</w:t>
      </w:r>
    </w:p>
    <w:p w14:paraId="05E43830" w14:textId="77777777" w:rsidR="00EF6374" w:rsidRDefault="00EF6374" w:rsidP="009951BB">
      <w:pPr>
        <w:spacing w:line="240" w:lineRule="auto"/>
        <w:jc w:val="both"/>
        <w:textAlignment w:val="auto"/>
        <w:rPr>
          <w:rFonts w:cs="Arial"/>
          <w:sz w:val="14"/>
          <w:szCs w:val="14"/>
        </w:rPr>
      </w:pPr>
    </w:p>
    <w:p w14:paraId="49FFB6CD" w14:textId="6D2CF541" w:rsidR="00D13FB9" w:rsidRPr="008107AE" w:rsidRDefault="00EF6374" w:rsidP="008107AE">
      <w:pPr>
        <w:pStyle w:val="Z1"/>
        <w:spacing w:line="240" w:lineRule="auto"/>
        <w:ind w:left="0" w:firstLine="0"/>
        <w:rPr>
          <w:rFonts w:cs="Arial"/>
          <w:sz w:val="14"/>
          <w:szCs w:val="14"/>
        </w:rPr>
      </w:pPr>
      <w:r>
        <w:rPr>
          <w:rFonts w:cs="Arial"/>
          <w:sz w:val="14"/>
          <w:szCs w:val="14"/>
        </w:rPr>
        <w:t>1</w:t>
      </w:r>
      <w:r w:rsidR="00F91B1E">
        <w:rPr>
          <w:rFonts w:cs="Arial"/>
          <w:sz w:val="14"/>
          <w:szCs w:val="14"/>
        </w:rPr>
        <w:t>4</w:t>
      </w:r>
      <w:r>
        <w:rPr>
          <w:rFonts w:cs="Arial"/>
          <w:sz w:val="14"/>
          <w:szCs w:val="14"/>
        </w:rPr>
        <w:t xml:space="preserve">.15 </w:t>
      </w:r>
      <w:r w:rsidRPr="00167042">
        <w:rPr>
          <w:rFonts w:cs="Arial"/>
          <w:sz w:val="14"/>
          <w:szCs w:val="14"/>
        </w:rPr>
        <w:t xml:space="preserve">Werden </w:t>
      </w:r>
      <w:r>
        <w:rPr>
          <w:rFonts w:cs="Arial"/>
          <w:sz w:val="14"/>
          <w:szCs w:val="14"/>
        </w:rPr>
        <w:t xml:space="preserve">uns </w:t>
      </w:r>
      <w:r w:rsidRPr="00167042">
        <w:rPr>
          <w:rFonts w:cs="Arial"/>
          <w:sz w:val="14"/>
          <w:szCs w:val="14"/>
        </w:rPr>
        <w:t>Tatsachen oder Umstände bekannt, die dazu führen, dass die Erfüllung eines Einzelvertrages nicht im Einklang mit den</w:t>
      </w:r>
      <w:r>
        <w:rPr>
          <w:rFonts w:cs="Arial"/>
          <w:sz w:val="14"/>
          <w:szCs w:val="14"/>
        </w:rPr>
        <w:t>,</w:t>
      </w:r>
      <w:r w:rsidRPr="00167042">
        <w:rPr>
          <w:rFonts w:cs="Arial"/>
          <w:sz w:val="14"/>
          <w:szCs w:val="14"/>
        </w:rPr>
        <w:t xml:space="preserve"> mit dem Kunde</w:t>
      </w:r>
      <w:r>
        <w:rPr>
          <w:rFonts w:cs="Arial"/>
          <w:sz w:val="14"/>
          <w:szCs w:val="14"/>
        </w:rPr>
        <w:t xml:space="preserve">n </w:t>
      </w:r>
      <w:r w:rsidRPr="00167042">
        <w:rPr>
          <w:rFonts w:cs="Arial"/>
          <w:sz w:val="14"/>
          <w:szCs w:val="14"/>
        </w:rPr>
        <w:t xml:space="preserve">vereinbarten </w:t>
      </w:r>
      <w:r>
        <w:rPr>
          <w:rFonts w:cs="Arial"/>
          <w:sz w:val="14"/>
          <w:szCs w:val="14"/>
        </w:rPr>
        <w:t xml:space="preserve">oder für die Durchführung des Einzelvertrages relevanten </w:t>
      </w:r>
      <w:r w:rsidRPr="00167042">
        <w:rPr>
          <w:rFonts w:cs="Arial"/>
          <w:sz w:val="14"/>
          <w:szCs w:val="14"/>
        </w:rPr>
        <w:t xml:space="preserve">Embargos, Sanktionen, Handelsbestimmungen steht, </w:t>
      </w:r>
      <w:r>
        <w:rPr>
          <w:rFonts w:cs="Arial"/>
          <w:sz w:val="14"/>
          <w:szCs w:val="14"/>
        </w:rPr>
        <w:t xml:space="preserve">können wir von dem betroffenen Vertrag entschädigungslos zurücktreten bzw. den betroffenen </w:t>
      </w:r>
      <w:r w:rsidRPr="00167042">
        <w:rPr>
          <w:rFonts w:cs="Arial"/>
          <w:sz w:val="14"/>
          <w:szCs w:val="14"/>
        </w:rPr>
        <w:t xml:space="preserve">diesen Vertrag (auch nach Bestätigung des Vertrages) jederzeit aus wichtigem Grund ohne Einhaltung einer Kündigungsfrist </w:t>
      </w:r>
      <w:r>
        <w:rPr>
          <w:rFonts w:cs="Arial"/>
          <w:sz w:val="14"/>
          <w:szCs w:val="14"/>
        </w:rPr>
        <w:t xml:space="preserve">bei Dauerschuldverhältnissen </w:t>
      </w:r>
      <w:r w:rsidRPr="00167042">
        <w:rPr>
          <w:rFonts w:cs="Arial"/>
          <w:sz w:val="14"/>
          <w:szCs w:val="14"/>
        </w:rPr>
        <w:t>kündigen und die Lieferung von Produkten einstellen bzw. bereits gelieferte Produkte ohne Abmahnung zurückverlangen</w:t>
      </w:r>
      <w:r>
        <w:rPr>
          <w:rFonts w:cs="Arial"/>
          <w:sz w:val="14"/>
          <w:szCs w:val="14"/>
        </w:rPr>
        <w:t xml:space="preserve">. In </w:t>
      </w:r>
      <w:r w:rsidRPr="00167042">
        <w:rPr>
          <w:rFonts w:cs="Arial"/>
          <w:sz w:val="14"/>
          <w:szCs w:val="14"/>
        </w:rPr>
        <w:t xml:space="preserve">diesem Fall kann der Kunde den bereits gezahlten Kaufpreis zurückfordern, es sei denn, die betreffenden Produkte wurden für den </w:t>
      </w:r>
      <w:r w:rsidR="00D90818" w:rsidRPr="00167042">
        <w:rPr>
          <w:rFonts w:cs="Arial"/>
          <w:sz w:val="14"/>
          <w:szCs w:val="14"/>
        </w:rPr>
        <w:t>Kunde</w:t>
      </w:r>
      <w:r w:rsidR="00D90818">
        <w:rPr>
          <w:rFonts w:cs="Arial"/>
          <w:sz w:val="14"/>
          <w:szCs w:val="14"/>
        </w:rPr>
        <w:t xml:space="preserve">n </w:t>
      </w:r>
      <w:r w:rsidR="00D90818" w:rsidRPr="00167042">
        <w:rPr>
          <w:rFonts w:cs="Arial"/>
          <w:sz w:val="14"/>
          <w:szCs w:val="14"/>
        </w:rPr>
        <w:t>maßgeschneidert</w:t>
      </w:r>
      <w:r w:rsidRPr="00167042">
        <w:rPr>
          <w:rFonts w:cs="Arial"/>
          <w:sz w:val="14"/>
          <w:szCs w:val="14"/>
        </w:rPr>
        <w:t xml:space="preserve">, in welchem Fall </w:t>
      </w:r>
      <w:r>
        <w:rPr>
          <w:rFonts w:cs="Arial"/>
          <w:sz w:val="14"/>
          <w:szCs w:val="14"/>
        </w:rPr>
        <w:t xml:space="preserve">wir </w:t>
      </w:r>
      <w:r w:rsidRPr="00167042">
        <w:rPr>
          <w:rFonts w:cs="Arial"/>
          <w:sz w:val="14"/>
          <w:szCs w:val="14"/>
        </w:rPr>
        <w:t>nicht zur Rückerstattung eines Kaufpreises verpflichtet ist. Diesbezügliche Schadens- und/oder Aufwendungsersatzansprüche des Kunden</w:t>
      </w:r>
      <w:r>
        <w:rPr>
          <w:rFonts w:cs="Arial"/>
          <w:sz w:val="14"/>
          <w:szCs w:val="14"/>
        </w:rPr>
        <w:t xml:space="preserve"> </w:t>
      </w:r>
      <w:r w:rsidRPr="00167042">
        <w:rPr>
          <w:rFonts w:cs="Arial"/>
          <w:sz w:val="14"/>
          <w:szCs w:val="14"/>
        </w:rPr>
        <w:t>sind ausgeschlossen. Dies gilt auch, wenn sich nach Vertragsabschluss oder -bestätigung Embargo-, Sanktions-, Handelsbestimmungen oder interne Compliance-Richtlinien ändern oder wenn der Kunde</w:t>
      </w:r>
      <w:r>
        <w:rPr>
          <w:rFonts w:cs="Arial"/>
          <w:sz w:val="14"/>
          <w:szCs w:val="14"/>
        </w:rPr>
        <w:t xml:space="preserve"> </w:t>
      </w:r>
      <w:r w:rsidRPr="00167042">
        <w:rPr>
          <w:rFonts w:cs="Arial"/>
          <w:sz w:val="14"/>
          <w:szCs w:val="14"/>
        </w:rPr>
        <w:t>zusätzlichen oder weiteren Embargo-, Sanktions- oder Handelsbestimmungen unterliegt.</w:t>
      </w:r>
    </w:p>
    <w:p w14:paraId="269660D6" w14:textId="77777777" w:rsidR="00E518A8" w:rsidRDefault="00E518A8" w:rsidP="00D13FB9">
      <w:pPr>
        <w:spacing w:line="240" w:lineRule="auto"/>
        <w:jc w:val="both"/>
        <w:textAlignment w:val="auto"/>
        <w:rPr>
          <w:rFonts w:cs="Arial"/>
          <w:b/>
          <w:sz w:val="14"/>
          <w:szCs w:val="14"/>
          <w:u w:val="single"/>
        </w:rPr>
      </w:pPr>
    </w:p>
    <w:p w14:paraId="7214AB24" w14:textId="06CCA820" w:rsidR="00D13FB9" w:rsidRPr="00D13FB9" w:rsidRDefault="00E518A8" w:rsidP="00D13FB9">
      <w:pPr>
        <w:spacing w:line="240" w:lineRule="auto"/>
        <w:jc w:val="both"/>
        <w:textAlignment w:val="auto"/>
        <w:rPr>
          <w:rFonts w:cs="Arial"/>
          <w:sz w:val="14"/>
          <w:szCs w:val="14"/>
          <w:u w:val="single"/>
        </w:rPr>
      </w:pPr>
      <w:r>
        <w:rPr>
          <w:rFonts w:cs="Arial"/>
          <w:b/>
          <w:sz w:val="14"/>
          <w:szCs w:val="14"/>
          <w:u w:val="single"/>
        </w:rPr>
        <w:t>1</w:t>
      </w:r>
      <w:r w:rsidR="00F91B1E">
        <w:rPr>
          <w:rFonts w:cs="Arial"/>
          <w:b/>
          <w:sz w:val="14"/>
          <w:szCs w:val="14"/>
          <w:u w:val="single"/>
        </w:rPr>
        <w:t>5</w:t>
      </w:r>
      <w:r>
        <w:rPr>
          <w:rFonts w:cs="Arial"/>
          <w:b/>
          <w:sz w:val="14"/>
          <w:szCs w:val="14"/>
          <w:u w:val="single"/>
        </w:rPr>
        <w:t xml:space="preserve"> </w:t>
      </w:r>
      <w:r w:rsidR="00D13FB9" w:rsidRPr="00D13FB9">
        <w:rPr>
          <w:rFonts w:cs="Arial"/>
          <w:b/>
          <w:sz w:val="14"/>
          <w:szCs w:val="14"/>
          <w:u w:val="single"/>
        </w:rPr>
        <w:t>Eröffnung eines Insolvenzverfahrens / Incoterms / Schriftform / Salvatorische Klausel</w:t>
      </w:r>
    </w:p>
    <w:p w14:paraId="1DF667A9" w14:textId="4F5149E0" w:rsidR="00D13FB9" w:rsidRPr="00D13FB9" w:rsidRDefault="00D13FB9" w:rsidP="00D13FB9">
      <w:pPr>
        <w:spacing w:line="240" w:lineRule="auto"/>
        <w:jc w:val="both"/>
        <w:textAlignment w:val="auto"/>
        <w:rPr>
          <w:rFonts w:cs="Arial"/>
          <w:sz w:val="14"/>
          <w:szCs w:val="14"/>
        </w:rPr>
      </w:pPr>
      <w:r w:rsidRPr="00D13FB9">
        <w:rPr>
          <w:rFonts w:cs="Arial"/>
          <w:sz w:val="14"/>
          <w:szCs w:val="14"/>
        </w:rPr>
        <w:t>1</w:t>
      </w:r>
      <w:r w:rsidR="00F91B1E">
        <w:rPr>
          <w:rFonts w:cs="Arial"/>
          <w:sz w:val="14"/>
          <w:szCs w:val="14"/>
        </w:rPr>
        <w:t>5</w:t>
      </w:r>
      <w:r w:rsidRPr="00D13FB9">
        <w:rPr>
          <w:rFonts w:cs="Arial"/>
          <w:sz w:val="14"/>
          <w:szCs w:val="14"/>
        </w:rPr>
        <w:t>.1 Ein Antrag auf Eröffnung eines Insolvenzverfahrens des Kunden oder dessen trotz Mahnung unsererseits nicht auf Zurückbehaltungsrechten oder sonstigen Rechten beruhende Zahlungseinstellung berechtigen uns, für den Fall, dass sich der Kunde uns gegenüber zu diesem Zeitpunkt im Zustand einer Pflichtverletzung befindet, jederzeit von dem Vertrag zurückzutreten, soweit der Kunde zu diesem Zeitpunkt eine Vertragspflichtverletzung begeht oder die Vertragserfüllung von der vorherigen Erfüllung der Zahlungsverpflichtung abhängig zu machen. Bei Dauerschuldverhältnissen sind wir anstelle des Rücktritts zur fristlosen Kündigung berechtigt. § 314 BGB (Kündigung bei Dauerschuldverhältnisses) bleibt unberührt. Ist die Lieferung der Kaufsache oder unsere Leistung bereits erfolgt, so wird die Gegenleistung in den vorgenannten Fällen sofort fällig. Wir sind auch berechtigt, die Kaufsache in den vorgenannten Fällen zurückzufordern und bis zur vollständigen Zahlung des Kaufpreises zurückzuhalten.</w:t>
      </w:r>
    </w:p>
    <w:p w14:paraId="10F3814F" w14:textId="77777777" w:rsidR="00D13FB9" w:rsidRPr="00D13FB9" w:rsidRDefault="00D13FB9" w:rsidP="00D13FB9">
      <w:pPr>
        <w:spacing w:line="240" w:lineRule="auto"/>
        <w:jc w:val="both"/>
        <w:textAlignment w:val="auto"/>
        <w:rPr>
          <w:rFonts w:cs="Arial"/>
          <w:sz w:val="14"/>
          <w:szCs w:val="14"/>
        </w:rPr>
      </w:pPr>
    </w:p>
    <w:p w14:paraId="68B46F0A" w14:textId="220F22AF" w:rsidR="00D13FB9" w:rsidRPr="001D19B8" w:rsidRDefault="00D13FB9" w:rsidP="00F91B1E">
      <w:pPr>
        <w:spacing w:line="240" w:lineRule="auto"/>
        <w:jc w:val="both"/>
        <w:textAlignment w:val="auto"/>
        <w:rPr>
          <w:rFonts w:cs="Arial"/>
          <w:sz w:val="14"/>
          <w:szCs w:val="14"/>
        </w:rPr>
      </w:pPr>
      <w:r w:rsidRPr="00D13FB9">
        <w:rPr>
          <w:rFonts w:cs="Arial"/>
          <w:sz w:val="14"/>
          <w:szCs w:val="14"/>
        </w:rPr>
        <w:t>1</w:t>
      </w:r>
      <w:r w:rsidR="00F91B1E">
        <w:rPr>
          <w:rFonts w:cs="Arial"/>
          <w:sz w:val="14"/>
          <w:szCs w:val="14"/>
        </w:rPr>
        <w:t>5</w:t>
      </w:r>
      <w:r w:rsidRPr="00D13FB9">
        <w:rPr>
          <w:rFonts w:cs="Arial"/>
          <w:sz w:val="14"/>
          <w:szCs w:val="14"/>
        </w:rPr>
        <w:t xml:space="preserve">.2 </w:t>
      </w:r>
      <w:proofErr w:type="gramStart"/>
      <w:r w:rsidRPr="001D19B8">
        <w:rPr>
          <w:rFonts w:cs="Arial"/>
          <w:sz w:val="14"/>
          <w:szCs w:val="14"/>
        </w:rPr>
        <w:t>Soweit</w:t>
      </w:r>
      <w:proofErr w:type="gramEnd"/>
      <w:r w:rsidRPr="001D19B8">
        <w:rPr>
          <w:rFonts w:cs="Arial"/>
          <w:sz w:val="14"/>
          <w:szCs w:val="14"/>
        </w:rPr>
        <w:t xml:space="preserve"> Handelsklauseln nach den International Commercial Terms (</w:t>
      </w:r>
      <w:r w:rsidR="003E4170" w:rsidRPr="001D19B8">
        <w:rPr>
          <w:rFonts w:cs="Arial"/>
          <w:sz w:val="14"/>
          <w:szCs w:val="14"/>
        </w:rPr>
        <w:t>I</w:t>
      </w:r>
      <w:r w:rsidR="006552D7" w:rsidRPr="001D19B8">
        <w:rPr>
          <w:rFonts w:cs="Arial"/>
          <w:sz w:val="14"/>
          <w:szCs w:val="14"/>
        </w:rPr>
        <w:t>NCOTERMS</w:t>
      </w:r>
      <w:r w:rsidR="003E4170" w:rsidRPr="001D19B8">
        <w:rPr>
          <w:rFonts w:asciiTheme="minorHAnsi" w:hAnsiTheme="minorHAnsi" w:cstheme="minorHAnsi"/>
          <w:sz w:val="14"/>
          <w:szCs w:val="14"/>
        </w:rPr>
        <w:t>®</w:t>
      </w:r>
      <w:r w:rsidR="003E4170" w:rsidRPr="001D19B8">
        <w:rPr>
          <w:rFonts w:cs="Arial"/>
          <w:sz w:val="14"/>
          <w:szCs w:val="14"/>
        </w:rPr>
        <w:t xml:space="preserve">) </w:t>
      </w:r>
      <w:r w:rsidRPr="001D19B8">
        <w:rPr>
          <w:rFonts w:cs="Arial"/>
          <w:sz w:val="14"/>
          <w:szCs w:val="14"/>
        </w:rPr>
        <w:t>vereinbart sind, gelten die INCOTERMS 2020.</w:t>
      </w:r>
    </w:p>
    <w:p w14:paraId="6D14CD70" w14:textId="77777777" w:rsidR="00D13FB9" w:rsidRPr="00D13FB9" w:rsidRDefault="00D13FB9" w:rsidP="00D13FB9">
      <w:pPr>
        <w:spacing w:line="240" w:lineRule="auto"/>
        <w:jc w:val="both"/>
        <w:textAlignment w:val="auto"/>
        <w:rPr>
          <w:rFonts w:cs="Arial"/>
          <w:sz w:val="14"/>
          <w:szCs w:val="14"/>
        </w:rPr>
      </w:pPr>
    </w:p>
    <w:p w14:paraId="521A36BA" w14:textId="0CB4D1D7" w:rsidR="00D13FB9" w:rsidRPr="00D13FB9" w:rsidRDefault="00D13FB9" w:rsidP="00D13FB9">
      <w:pPr>
        <w:spacing w:line="240" w:lineRule="auto"/>
        <w:jc w:val="both"/>
        <w:textAlignment w:val="auto"/>
        <w:rPr>
          <w:rFonts w:cs="Arial"/>
          <w:sz w:val="14"/>
          <w:szCs w:val="14"/>
        </w:rPr>
      </w:pPr>
      <w:r w:rsidRPr="00D13FB9">
        <w:rPr>
          <w:rFonts w:cs="Arial"/>
          <w:sz w:val="14"/>
          <w:szCs w:val="14"/>
        </w:rPr>
        <w:t>1</w:t>
      </w:r>
      <w:r w:rsidR="00F91B1E">
        <w:rPr>
          <w:rFonts w:cs="Arial"/>
          <w:sz w:val="14"/>
          <w:szCs w:val="14"/>
        </w:rPr>
        <w:t>5</w:t>
      </w:r>
      <w:r w:rsidRPr="00D13FB9">
        <w:rPr>
          <w:rFonts w:cs="Arial"/>
          <w:sz w:val="14"/>
          <w:szCs w:val="14"/>
        </w:rPr>
        <w:t xml:space="preserve">.3 Alle Vereinbarungen, Nebenabreden, Zusicherungen und Vertragsänderungen bedürfen der Schriftform. Dies gilt auch für die Abbedingung der Schriftformabrede selbst. Der Vorrang der Individualabrede in schriftlicher, textlicher oder mündlicher Form (§ 305b BGB) bleibt unberührt. </w:t>
      </w:r>
    </w:p>
    <w:p w14:paraId="52B24CEB" w14:textId="77777777" w:rsidR="00D13FB9" w:rsidRPr="00D13FB9" w:rsidRDefault="00D13FB9" w:rsidP="00D13FB9">
      <w:pPr>
        <w:spacing w:line="240" w:lineRule="auto"/>
        <w:jc w:val="both"/>
        <w:textAlignment w:val="auto"/>
        <w:rPr>
          <w:rFonts w:cs="Arial"/>
          <w:sz w:val="14"/>
          <w:szCs w:val="14"/>
        </w:rPr>
      </w:pPr>
    </w:p>
    <w:p w14:paraId="1D3DBAED" w14:textId="0BC6E760" w:rsidR="00D13FB9" w:rsidRPr="00D13FB9" w:rsidRDefault="00D13FB9" w:rsidP="00D13FB9">
      <w:pPr>
        <w:spacing w:line="240" w:lineRule="auto"/>
        <w:jc w:val="both"/>
        <w:textAlignment w:val="auto"/>
        <w:rPr>
          <w:rFonts w:cs="Arial"/>
          <w:sz w:val="14"/>
          <w:szCs w:val="14"/>
        </w:rPr>
      </w:pPr>
      <w:r w:rsidRPr="00D13FB9">
        <w:rPr>
          <w:rFonts w:cs="Arial"/>
          <w:sz w:val="14"/>
          <w:szCs w:val="14"/>
        </w:rPr>
        <w:t>1</w:t>
      </w:r>
      <w:r w:rsidR="00F91B1E">
        <w:rPr>
          <w:rFonts w:cs="Arial"/>
          <w:sz w:val="14"/>
          <w:szCs w:val="14"/>
        </w:rPr>
        <w:t>5</w:t>
      </w:r>
      <w:r w:rsidRPr="00D13FB9">
        <w:rPr>
          <w:rFonts w:cs="Arial"/>
          <w:sz w:val="14"/>
          <w:szCs w:val="14"/>
        </w:rPr>
        <w:t>.4 Sollte eine Bestimmung dieses Vertrages aus Gründen des Rechtes der Allgemeinen Geschäftsbedingungen nach §§ 305 bis 310 BGB ganz oder teilweise unwirksam/nichtig oder nicht durchführbar sein oder werden, gelten die gesetzlichen Regelungen.</w:t>
      </w:r>
    </w:p>
    <w:p w14:paraId="6438CA9F" w14:textId="77777777" w:rsidR="00D13FB9" w:rsidRPr="00D13FB9" w:rsidRDefault="00D13FB9" w:rsidP="00D13FB9">
      <w:pPr>
        <w:spacing w:line="240" w:lineRule="auto"/>
        <w:jc w:val="both"/>
        <w:textAlignment w:val="auto"/>
        <w:rPr>
          <w:rFonts w:cs="Arial"/>
          <w:sz w:val="14"/>
          <w:szCs w:val="14"/>
        </w:rPr>
      </w:pPr>
    </w:p>
    <w:p w14:paraId="71C21C43" w14:textId="24BC7D33" w:rsidR="00D13FB9" w:rsidRPr="00D13FB9" w:rsidRDefault="00D13FB9" w:rsidP="00D13FB9">
      <w:pPr>
        <w:spacing w:line="240" w:lineRule="auto"/>
        <w:jc w:val="both"/>
        <w:textAlignment w:val="auto"/>
        <w:rPr>
          <w:rFonts w:cs="Arial"/>
          <w:sz w:val="14"/>
          <w:szCs w:val="14"/>
        </w:rPr>
      </w:pPr>
      <w:r w:rsidRPr="00D13FB9">
        <w:rPr>
          <w:rFonts w:cs="Arial"/>
          <w:sz w:val="14"/>
          <w:szCs w:val="14"/>
        </w:rPr>
        <w:t xml:space="preserve">Sollte eine gegenwärtige oder zukünftige Bestimmung des Vertrages </w:t>
      </w:r>
      <w:r w:rsidR="008107AE">
        <w:rPr>
          <w:rFonts w:cs="Arial"/>
          <w:sz w:val="14"/>
          <w:szCs w:val="14"/>
        </w:rPr>
        <w:t xml:space="preserve">ausschließlich </w:t>
      </w:r>
      <w:r w:rsidRPr="00D13FB9">
        <w:rPr>
          <w:rFonts w:cs="Arial"/>
          <w:sz w:val="14"/>
          <w:szCs w:val="14"/>
        </w:rPr>
        <w:t>aus anderen Gründen als den Bestimmungen betreffend das Recht der Allgemeinen Geschäftsbedingungen nach §§ 305 bis 310 BGB ganz oder teilweise unwirksam/nichtig oder nicht durchführbar sein oder werden, so wird hiervon die Gültigkeit der übrigen Bestimmungen dieses Vertrages nicht berührt, soweit nicht die Durchführung des Vertrages - auch unter Berücksichtigung der nachfolgenden Regelungen - für eine Partei eine unzumutbare Härte (§ 306 III BGB) darstellen würde. Das Gleiche gilt, wenn sich nach Abschluss des Vertrages eine ergänzungsbedürftige Lücke ergibt.</w:t>
      </w:r>
    </w:p>
    <w:p w14:paraId="3EC322C3" w14:textId="77777777" w:rsidR="00D13FB9" w:rsidRPr="00D13FB9" w:rsidRDefault="00D13FB9" w:rsidP="00D13FB9">
      <w:pPr>
        <w:spacing w:line="240" w:lineRule="auto"/>
        <w:jc w:val="both"/>
        <w:textAlignment w:val="auto"/>
        <w:rPr>
          <w:rFonts w:cs="Arial"/>
          <w:sz w:val="14"/>
          <w:szCs w:val="14"/>
        </w:rPr>
      </w:pPr>
    </w:p>
    <w:p w14:paraId="5F196662" w14:textId="77777777" w:rsidR="00D13FB9" w:rsidRPr="00D13FB9" w:rsidRDefault="00D13FB9" w:rsidP="00D13FB9">
      <w:pPr>
        <w:spacing w:line="240" w:lineRule="auto"/>
        <w:jc w:val="both"/>
        <w:textAlignment w:val="auto"/>
        <w:rPr>
          <w:rFonts w:cs="Arial"/>
          <w:sz w:val="14"/>
          <w:szCs w:val="14"/>
        </w:rPr>
      </w:pPr>
      <w:r w:rsidRPr="00D13FB9">
        <w:rPr>
          <w:rFonts w:cs="Arial"/>
          <w:sz w:val="14"/>
          <w:szCs w:val="14"/>
        </w:rPr>
        <w:t>Entgegen einem etwaigen Grundsatz, wonach eine Salvatorische Erhaltensklausel grundsätzlich lediglich die Beweislast umkehren soll, soll die Wirksamkeit der übrigen Vertragsbestimmungen unter allen Umständen aufrecht erhalten bleiben und damit § 139 BGB insgesamt abbedungen werden.</w:t>
      </w:r>
    </w:p>
    <w:p w14:paraId="6C79ABBE" w14:textId="77777777" w:rsidR="00D13FB9" w:rsidRPr="00D13FB9" w:rsidRDefault="00D13FB9" w:rsidP="00D13FB9">
      <w:pPr>
        <w:spacing w:line="240" w:lineRule="auto"/>
        <w:jc w:val="both"/>
        <w:textAlignment w:val="auto"/>
        <w:rPr>
          <w:rFonts w:cs="Arial"/>
          <w:sz w:val="14"/>
          <w:szCs w:val="14"/>
        </w:rPr>
      </w:pPr>
    </w:p>
    <w:p w14:paraId="2E187240" w14:textId="415B6420" w:rsidR="00F91B1E" w:rsidRPr="00D13FB9" w:rsidRDefault="00D13FB9" w:rsidP="00D13FB9">
      <w:pPr>
        <w:spacing w:line="240" w:lineRule="auto"/>
        <w:jc w:val="both"/>
        <w:textAlignment w:val="auto"/>
        <w:rPr>
          <w:rFonts w:cs="Arial"/>
          <w:sz w:val="14"/>
          <w:szCs w:val="14"/>
        </w:rPr>
      </w:pPr>
      <w:r w:rsidRPr="00D13FB9">
        <w:rPr>
          <w:rFonts w:cs="Arial"/>
          <w:sz w:val="14"/>
          <w:szCs w:val="14"/>
        </w:rPr>
        <w:t xml:space="preserve">Die Parteien werden </w:t>
      </w:r>
      <w:r w:rsidR="008107AE">
        <w:rPr>
          <w:rFonts w:cs="Arial"/>
          <w:sz w:val="14"/>
          <w:szCs w:val="14"/>
        </w:rPr>
        <w:t xml:space="preserve">in diesem Fall </w:t>
      </w:r>
      <w:r w:rsidRPr="00D13FB9">
        <w:rPr>
          <w:rFonts w:cs="Arial"/>
          <w:sz w:val="14"/>
          <w:szCs w:val="14"/>
        </w:rPr>
        <w:t xml:space="preserve">die aus anderen Gründen als den Bestimmungen betreffend das Recht der Allgemeinen Geschäftsbedingungen nach §§ 305 bis 310 BGB unwirksame/ nichtige/ undurchführbare Bestimmung oder ausfüllungsbedürftige Lücke durch eine wirksame Bestimmung ersetzen, die in ihrem rechtlichen und wirtschaftlichen Gehalt der unwirksamen/ nichtigen/ undurchführbaren Bestimmung und dem Gesamtzweck des Vertrages entspricht. § 139 BGB (Teilnichtigkeit) wird ausdrücklich ausgeschlossen. Beruht die Nichtigkeit einer Bestimmung auf einem darin festgelegten Maß der Leistung oder der Zeit (Frist oder Termin), so ist die Bestimmung mit einem dem ursprünglichen Maß </w:t>
      </w:r>
      <w:r w:rsidR="006179D7" w:rsidRPr="00D13FB9">
        <w:rPr>
          <w:rFonts w:cs="Arial"/>
          <w:sz w:val="14"/>
          <w:szCs w:val="14"/>
        </w:rPr>
        <w:t>am nächsten</w:t>
      </w:r>
      <w:r w:rsidRPr="00D13FB9">
        <w:rPr>
          <w:rFonts w:cs="Arial"/>
          <w:sz w:val="14"/>
          <w:szCs w:val="14"/>
        </w:rPr>
        <w:t xml:space="preserve"> kommenden rechtlich zulässigen Maß zu vereinbaren.</w:t>
      </w:r>
    </w:p>
    <w:p w14:paraId="3C3E5740" w14:textId="77777777" w:rsidR="00E518A8" w:rsidRDefault="00E518A8" w:rsidP="00D13FB9">
      <w:pPr>
        <w:spacing w:line="240" w:lineRule="auto"/>
        <w:jc w:val="both"/>
        <w:textAlignment w:val="auto"/>
        <w:rPr>
          <w:rFonts w:cs="Arial"/>
          <w:b/>
          <w:sz w:val="14"/>
          <w:szCs w:val="14"/>
          <w:u w:val="single"/>
        </w:rPr>
      </w:pPr>
    </w:p>
    <w:p w14:paraId="4CB1CFD7" w14:textId="64CD8A45" w:rsidR="00D13FB9" w:rsidRPr="00D13FB9" w:rsidRDefault="00D13FB9" w:rsidP="00D13FB9">
      <w:pPr>
        <w:spacing w:line="240" w:lineRule="auto"/>
        <w:jc w:val="both"/>
        <w:textAlignment w:val="auto"/>
        <w:rPr>
          <w:rFonts w:cs="Arial"/>
          <w:b/>
          <w:sz w:val="14"/>
          <w:szCs w:val="14"/>
        </w:rPr>
      </w:pPr>
      <w:r w:rsidRPr="00D13FB9">
        <w:rPr>
          <w:rFonts w:cs="Arial"/>
          <w:b/>
          <w:sz w:val="14"/>
          <w:szCs w:val="14"/>
          <w:u w:val="single"/>
        </w:rPr>
        <w:t>Hinweis</w:t>
      </w:r>
      <w:r w:rsidRPr="00D13FB9">
        <w:rPr>
          <w:rFonts w:cs="Arial"/>
          <w:b/>
          <w:sz w:val="14"/>
          <w:szCs w:val="14"/>
        </w:rPr>
        <w:t>:</w:t>
      </w:r>
    </w:p>
    <w:p w14:paraId="5C7F4877" w14:textId="05D88289" w:rsidR="00D13FB9" w:rsidRDefault="00D13FB9" w:rsidP="00D13FB9">
      <w:pPr>
        <w:spacing w:line="240" w:lineRule="auto"/>
        <w:jc w:val="both"/>
        <w:textAlignment w:val="auto"/>
        <w:rPr>
          <w:rFonts w:cs="Arial"/>
          <w:b/>
          <w:sz w:val="14"/>
          <w:szCs w:val="14"/>
        </w:rPr>
      </w:pPr>
      <w:r w:rsidRPr="00D13FB9">
        <w:rPr>
          <w:rFonts w:cs="Arial"/>
          <w:b/>
          <w:sz w:val="14"/>
          <w:szCs w:val="14"/>
        </w:rPr>
        <w:t>Gemäß den Bestimmungen der EU-DSGVO und des Datenschutzgesetzes weisen wir darauf hin, dass die Vertragsabwicklung in unserem Unternehmen über eine EDV-Anlage geführt wird und wir in diesem Zusammenhang auch die aufgrund der Geschäftsbeziehung mit dem Kunden erhaltenen Daten speichern.</w:t>
      </w:r>
      <w:bookmarkStart w:id="3" w:name="Text"/>
      <w:bookmarkStart w:id="4" w:name="Name"/>
      <w:bookmarkEnd w:id="3"/>
      <w:bookmarkEnd w:id="4"/>
    </w:p>
    <w:p w14:paraId="74C35A17" w14:textId="77777777" w:rsidR="00774906" w:rsidRDefault="00774906" w:rsidP="00D13FB9">
      <w:pPr>
        <w:spacing w:line="240" w:lineRule="auto"/>
        <w:jc w:val="both"/>
        <w:textAlignment w:val="auto"/>
        <w:rPr>
          <w:rFonts w:cs="Arial"/>
          <w:b/>
          <w:sz w:val="14"/>
          <w:szCs w:val="14"/>
        </w:rPr>
      </w:pPr>
    </w:p>
    <w:p w14:paraId="5E14808F" w14:textId="404A4140" w:rsidR="0039525A" w:rsidRDefault="00774906" w:rsidP="00D13FB9">
      <w:pPr>
        <w:spacing w:line="240" w:lineRule="auto"/>
        <w:jc w:val="both"/>
        <w:textAlignment w:val="auto"/>
        <w:rPr>
          <w:rFonts w:cs="Arial"/>
          <w:b/>
          <w:sz w:val="14"/>
          <w:szCs w:val="14"/>
        </w:rPr>
      </w:pPr>
      <w:r w:rsidRPr="00774906">
        <w:rPr>
          <w:rFonts w:cs="Arial"/>
          <w:b/>
          <w:sz w:val="14"/>
          <w:szCs w:val="14"/>
        </w:rPr>
        <w:t>Wir sind bereit, im Rahmen der gesetzlichen Vorgaben Zielvereinbarungen mit anerkannten Verbänden zur Herstellung und Sicherung der Barrierefreiheit abzuschließen und die darin festgelegten Mindestbedingungen zu erfüllen</w:t>
      </w:r>
      <w:r>
        <w:rPr>
          <w:rFonts w:cs="Arial"/>
          <w:b/>
          <w:sz w:val="14"/>
          <w:szCs w:val="14"/>
        </w:rPr>
        <w:t>.</w:t>
      </w:r>
    </w:p>
    <w:p w14:paraId="0FF734AC" w14:textId="77777777" w:rsidR="00774906" w:rsidRPr="00D13FB9" w:rsidRDefault="00774906" w:rsidP="00D13FB9">
      <w:pPr>
        <w:spacing w:line="240" w:lineRule="auto"/>
        <w:jc w:val="both"/>
        <w:textAlignment w:val="auto"/>
        <w:rPr>
          <w:rFonts w:cs="Arial"/>
          <w:b/>
          <w:sz w:val="14"/>
          <w:szCs w:val="14"/>
        </w:rPr>
      </w:pPr>
    </w:p>
    <w:p w14:paraId="59D143E7" w14:textId="383B6212" w:rsidR="00D13FB9" w:rsidRPr="00D33DFF" w:rsidRDefault="006206D4" w:rsidP="00D33DFF">
      <w:pPr>
        <w:spacing w:line="240" w:lineRule="auto"/>
        <w:jc w:val="center"/>
        <w:textAlignment w:val="auto"/>
        <w:rPr>
          <w:rFonts w:cs="Arial"/>
          <w:b/>
          <w:sz w:val="16"/>
          <w:szCs w:val="16"/>
        </w:rPr>
        <w:sectPr w:rsidR="00D13FB9" w:rsidRPr="00D33DFF" w:rsidSect="0086713F">
          <w:headerReference w:type="default" r:id="rId8"/>
          <w:footerReference w:type="default" r:id="rId9"/>
          <w:pgSz w:w="11906" w:h="16838"/>
          <w:pgMar w:top="1417" w:right="1417" w:bottom="1134" w:left="1417" w:header="708" w:footer="708" w:gutter="0"/>
          <w:cols w:num="2" w:space="708"/>
          <w:docGrid w:linePitch="360"/>
        </w:sectPr>
      </w:pPr>
      <w:r>
        <w:rPr>
          <w:rFonts w:cs="Arial"/>
          <w:sz w:val="14"/>
          <w:szCs w:val="14"/>
        </w:rPr>
        <w:t>i</w:t>
      </w:r>
      <w:r w:rsidR="00F91B1E">
        <w:rPr>
          <w:rFonts w:cs="Arial"/>
          <w:sz w:val="14"/>
          <w:szCs w:val="14"/>
        </w:rPr>
        <w:t xml:space="preserve">mat-uve </w:t>
      </w:r>
      <w:proofErr w:type="spellStart"/>
      <w:r w:rsidR="00F91B1E">
        <w:rPr>
          <w:rFonts w:cs="Arial"/>
          <w:sz w:val="14"/>
          <w:szCs w:val="14"/>
        </w:rPr>
        <w:t>gmbh</w:t>
      </w:r>
      <w:proofErr w:type="spellEnd"/>
      <w:r w:rsidR="00EB2ADC">
        <w:rPr>
          <w:rFonts w:cs="Arial"/>
          <w:sz w:val="14"/>
          <w:szCs w:val="14"/>
        </w:rPr>
        <w:t xml:space="preserve">, </w:t>
      </w:r>
      <w:r w:rsidR="00F91B1E">
        <w:rPr>
          <w:rFonts w:cs="Arial"/>
          <w:sz w:val="14"/>
          <w:szCs w:val="14"/>
        </w:rPr>
        <w:t xml:space="preserve">September </w:t>
      </w:r>
      <w:r w:rsidR="004E4D7C">
        <w:rPr>
          <w:rFonts w:cs="Arial"/>
          <w:sz w:val="14"/>
          <w:szCs w:val="14"/>
        </w:rPr>
        <w:t>2025</w:t>
      </w:r>
    </w:p>
    <w:p w14:paraId="5036C06B" w14:textId="7F78D6B1" w:rsidR="0045052A" w:rsidRPr="0039525A" w:rsidRDefault="0045052A" w:rsidP="0039525A">
      <w:pPr>
        <w:spacing w:line="240" w:lineRule="auto"/>
        <w:jc w:val="both"/>
        <w:textAlignment w:val="auto"/>
        <w:rPr>
          <w:sz w:val="14"/>
          <w:szCs w:val="14"/>
        </w:rPr>
      </w:pPr>
    </w:p>
    <w:sectPr w:rsidR="0045052A" w:rsidRPr="0039525A" w:rsidSect="0086713F">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150C" w14:textId="77777777" w:rsidR="005231BA" w:rsidRDefault="005231BA" w:rsidP="00D13FB9">
      <w:pPr>
        <w:spacing w:line="240" w:lineRule="auto"/>
      </w:pPr>
      <w:r>
        <w:separator/>
      </w:r>
    </w:p>
  </w:endnote>
  <w:endnote w:type="continuationSeparator" w:id="0">
    <w:p w14:paraId="1B534566" w14:textId="77777777" w:rsidR="005231BA" w:rsidRDefault="005231BA" w:rsidP="00D13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41FC" w14:textId="3AA22F82" w:rsidR="00355350" w:rsidRPr="00355350" w:rsidRDefault="00355350">
    <w:pPr>
      <w:pStyle w:val="Fuzeile"/>
      <w:rPr>
        <w:rFonts w:cs="Arial"/>
        <w:sz w:val="10"/>
        <w:szCs w:val="10"/>
      </w:rPr>
    </w:pPr>
    <w:r w:rsidRPr="00A11118">
      <w:rPr>
        <w:rFonts w:cs="Arial"/>
        <w:sz w:val="10"/>
        <w:szCs w:val="10"/>
      </w:rPr>
      <w:ptab w:relativeTo="margin" w:alignment="right" w:leader="none"/>
    </w:r>
    <w:r w:rsidRPr="008424BC">
      <w:rPr>
        <w:rFonts w:cs="Arial"/>
        <w:sz w:val="10"/>
        <w:szCs w:val="10"/>
      </w:rPr>
      <w:t xml:space="preserve">Seite </w:t>
    </w:r>
    <w:r w:rsidRPr="00A11118">
      <w:rPr>
        <w:rFonts w:cs="Arial"/>
        <w:b/>
        <w:bCs/>
        <w:sz w:val="10"/>
        <w:szCs w:val="10"/>
      </w:rPr>
      <w:fldChar w:fldCharType="begin"/>
    </w:r>
    <w:r w:rsidRPr="008424BC">
      <w:rPr>
        <w:rFonts w:cs="Arial"/>
        <w:b/>
        <w:bCs/>
        <w:sz w:val="10"/>
        <w:szCs w:val="10"/>
      </w:rPr>
      <w:instrText>PAGE  \* Arabic  \* MERGEFORMAT</w:instrText>
    </w:r>
    <w:r w:rsidRPr="00A11118">
      <w:rPr>
        <w:rFonts w:cs="Arial"/>
        <w:b/>
        <w:bCs/>
        <w:sz w:val="10"/>
        <w:szCs w:val="10"/>
      </w:rPr>
      <w:fldChar w:fldCharType="separate"/>
    </w:r>
    <w:r>
      <w:rPr>
        <w:rFonts w:cs="Arial"/>
        <w:b/>
        <w:bCs/>
        <w:sz w:val="10"/>
        <w:szCs w:val="10"/>
      </w:rPr>
      <w:t>1</w:t>
    </w:r>
    <w:r w:rsidRPr="00A11118">
      <w:rPr>
        <w:rFonts w:cs="Arial"/>
        <w:b/>
        <w:bCs/>
        <w:sz w:val="10"/>
        <w:szCs w:val="10"/>
      </w:rPr>
      <w:fldChar w:fldCharType="end"/>
    </w:r>
    <w:r w:rsidRPr="008424BC">
      <w:rPr>
        <w:rFonts w:cs="Arial"/>
        <w:sz w:val="10"/>
        <w:szCs w:val="10"/>
      </w:rPr>
      <w:t xml:space="preserve"> von </w:t>
    </w:r>
    <w:r w:rsidRPr="00A11118">
      <w:rPr>
        <w:rFonts w:cs="Arial"/>
        <w:b/>
        <w:bCs/>
        <w:sz w:val="10"/>
        <w:szCs w:val="10"/>
      </w:rPr>
      <w:fldChar w:fldCharType="begin"/>
    </w:r>
    <w:r w:rsidRPr="008424BC">
      <w:rPr>
        <w:rFonts w:cs="Arial"/>
        <w:b/>
        <w:bCs/>
        <w:sz w:val="10"/>
        <w:szCs w:val="10"/>
      </w:rPr>
      <w:instrText>NUMPAGES  \* Arabic  \* MERGEFORMAT</w:instrText>
    </w:r>
    <w:r w:rsidRPr="00A11118">
      <w:rPr>
        <w:rFonts w:cs="Arial"/>
        <w:b/>
        <w:bCs/>
        <w:sz w:val="10"/>
        <w:szCs w:val="10"/>
      </w:rPr>
      <w:fldChar w:fldCharType="separate"/>
    </w:r>
    <w:r>
      <w:rPr>
        <w:rFonts w:cs="Arial"/>
        <w:b/>
        <w:bCs/>
        <w:sz w:val="10"/>
        <w:szCs w:val="10"/>
      </w:rPr>
      <w:t>4</w:t>
    </w:r>
    <w:r w:rsidRPr="00A11118">
      <w:rPr>
        <w:rFonts w:cs="Arial"/>
        <w:b/>
        <w:bCs/>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C687" w14:textId="77777777" w:rsidR="005231BA" w:rsidRDefault="005231BA" w:rsidP="00D13FB9">
      <w:pPr>
        <w:spacing w:line="240" w:lineRule="auto"/>
      </w:pPr>
      <w:r>
        <w:separator/>
      </w:r>
    </w:p>
  </w:footnote>
  <w:footnote w:type="continuationSeparator" w:id="0">
    <w:p w14:paraId="663361AF" w14:textId="77777777" w:rsidR="005231BA" w:rsidRDefault="005231BA" w:rsidP="00D13F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6D64" w14:textId="132D702B" w:rsidR="00355350" w:rsidRDefault="00355350" w:rsidP="00355350">
    <w:pPr>
      <w:pStyle w:val="Kopfzeile"/>
      <w:rPr>
        <w:b/>
        <w:bCs/>
        <w:sz w:val="20"/>
      </w:rPr>
    </w:pPr>
  </w:p>
  <w:p w14:paraId="410AABAA" w14:textId="77777777" w:rsidR="00083D67" w:rsidRDefault="0087252A" w:rsidP="00DE23CC">
    <w:pPr>
      <w:pStyle w:val="Kopfzeile"/>
      <w:jc w:val="center"/>
      <w:rPr>
        <w:b/>
        <w:bCs/>
        <w:sz w:val="20"/>
      </w:rPr>
    </w:pPr>
    <w:r w:rsidRPr="0087252A">
      <w:rPr>
        <w:b/>
        <w:bCs/>
        <w:sz w:val="20"/>
      </w:rPr>
      <w:t xml:space="preserve">Allgemeine Verkaufs- und Lieferbedingungen für Produkte der imat-uve </w:t>
    </w:r>
    <w:proofErr w:type="spellStart"/>
    <w:r w:rsidR="00083D67">
      <w:rPr>
        <w:b/>
        <w:bCs/>
        <w:sz w:val="20"/>
      </w:rPr>
      <w:t>gmbh</w:t>
    </w:r>
    <w:proofErr w:type="spellEnd"/>
    <w:r w:rsidR="00083D67">
      <w:rPr>
        <w:b/>
        <w:bCs/>
        <w:sz w:val="20"/>
      </w:rPr>
      <w:t xml:space="preserve"> </w:t>
    </w:r>
  </w:p>
  <w:p w14:paraId="0ABBCFD6" w14:textId="7D0B9972" w:rsidR="0087252A" w:rsidRDefault="0087252A" w:rsidP="00DE23CC">
    <w:pPr>
      <w:pStyle w:val="Kopfzeile"/>
      <w:jc w:val="center"/>
      <w:rPr>
        <w:b/>
        <w:bCs/>
        <w:sz w:val="20"/>
      </w:rPr>
    </w:pPr>
    <w:r w:rsidRPr="0087252A">
      <w:rPr>
        <w:b/>
        <w:bCs/>
        <w:sz w:val="20"/>
      </w:rPr>
      <w:t>im Geschäftsverkehr mit Unternehmern</w:t>
    </w:r>
  </w:p>
  <w:p w14:paraId="448F99F6" w14:textId="41B0AE37" w:rsidR="001B62EB" w:rsidRPr="00DE23CC" w:rsidRDefault="0087252A" w:rsidP="00DE23CC">
    <w:pPr>
      <w:pStyle w:val="Kopfzeile"/>
      <w:jc w:val="center"/>
      <w:rPr>
        <w:b/>
        <w:bCs/>
        <w:sz w:val="20"/>
      </w:rPr>
    </w:pPr>
    <w:r>
      <w:rPr>
        <w:b/>
        <w:bCs/>
        <w:sz w:val="16"/>
        <w:szCs w:val="16"/>
      </w:rPr>
      <w:t xml:space="preserve"> Stand September </w:t>
    </w:r>
    <w:r w:rsidR="004E4D7C">
      <w:rPr>
        <w:b/>
        <w:bCs/>
        <w:sz w:val="16"/>
        <w:szCs w:val="16"/>
      </w:rPr>
      <w:t>202</w:t>
    </w:r>
    <w:r w:rsidR="00D21B7F">
      <w:rPr>
        <w:b/>
        <w:bCs/>
        <w:sz w:val="16"/>
        <w:szCs w:val="16"/>
      </w:rPr>
      <w:t>5</w:t>
    </w:r>
    <w:r w:rsidR="004E4D7C">
      <w:rPr>
        <w:b/>
        <w:bCs/>
        <w:sz w:val="16"/>
        <w:szCs w:val="16"/>
      </w:rPr>
      <w:t xml:space="preserve"> </w:t>
    </w:r>
  </w:p>
  <w:p w14:paraId="4A49FBA8" w14:textId="77777777" w:rsidR="00AE3977" w:rsidRDefault="00AE3977" w:rsidP="00D13FB9">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DF3"/>
    <w:multiLevelType w:val="hybridMultilevel"/>
    <w:tmpl w:val="F7BED44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163EE0"/>
    <w:multiLevelType w:val="hybridMultilevel"/>
    <w:tmpl w:val="CC42BD0C"/>
    <w:lvl w:ilvl="0" w:tplc="D9587CC0">
      <w:numFmt w:val="bullet"/>
      <w:lvlText w:val="-"/>
      <w:lvlJc w:val="left"/>
      <w:pPr>
        <w:tabs>
          <w:tab w:val="num" w:pos="1380"/>
        </w:tabs>
        <w:ind w:left="1380" w:hanging="360"/>
      </w:pPr>
      <w:rPr>
        <w:rFonts w:ascii="Times New Roman" w:eastAsia="Times New Roman" w:hAnsi="Times New Roman" w:cs="Times New Roman" w:hint="default"/>
      </w:rPr>
    </w:lvl>
    <w:lvl w:ilvl="1" w:tplc="D9587CC0">
      <w:numFmt w:val="bullet"/>
      <w:lvlText w:val="-"/>
      <w:lvlJc w:val="left"/>
      <w:pPr>
        <w:tabs>
          <w:tab w:val="num" w:pos="2100"/>
        </w:tabs>
        <w:ind w:left="2100" w:hanging="360"/>
      </w:pPr>
      <w:rPr>
        <w:rFonts w:ascii="Times New Roman" w:eastAsia="Times New Roman" w:hAnsi="Times New Roman" w:cs="Times New Roman" w:hint="default"/>
      </w:rPr>
    </w:lvl>
    <w:lvl w:ilvl="2" w:tplc="04070005">
      <w:start w:val="1"/>
      <w:numFmt w:val="bullet"/>
      <w:lvlText w:val=""/>
      <w:lvlJc w:val="left"/>
      <w:pPr>
        <w:tabs>
          <w:tab w:val="num" w:pos="2820"/>
        </w:tabs>
        <w:ind w:left="2820" w:hanging="360"/>
      </w:pPr>
      <w:rPr>
        <w:rFonts w:ascii="Wingdings" w:hAnsi="Wingdings" w:hint="default"/>
      </w:rPr>
    </w:lvl>
    <w:lvl w:ilvl="3" w:tplc="04070001">
      <w:start w:val="1"/>
      <w:numFmt w:val="bullet"/>
      <w:lvlText w:val=""/>
      <w:lvlJc w:val="left"/>
      <w:pPr>
        <w:tabs>
          <w:tab w:val="num" w:pos="3540"/>
        </w:tabs>
        <w:ind w:left="3540" w:hanging="360"/>
      </w:pPr>
      <w:rPr>
        <w:rFonts w:ascii="Symbol" w:hAnsi="Symbol" w:hint="default"/>
      </w:rPr>
    </w:lvl>
    <w:lvl w:ilvl="4" w:tplc="04070003">
      <w:start w:val="1"/>
      <w:numFmt w:val="bullet"/>
      <w:lvlText w:val="o"/>
      <w:lvlJc w:val="left"/>
      <w:pPr>
        <w:tabs>
          <w:tab w:val="num" w:pos="4260"/>
        </w:tabs>
        <w:ind w:left="4260" w:hanging="360"/>
      </w:pPr>
      <w:rPr>
        <w:rFonts w:ascii="Courier New" w:hAnsi="Courier New" w:cs="Courier New" w:hint="default"/>
      </w:rPr>
    </w:lvl>
    <w:lvl w:ilvl="5" w:tplc="04070005">
      <w:start w:val="1"/>
      <w:numFmt w:val="bullet"/>
      <w:lvlText w:val=""/>
      <w:lvlJc w:val="left"/>
      <w:pPr>
        <w:tabs>
          <w:tab w:val="num" w:pos="4980"/>
        </w:tabs>
        <w:ind w:left="4980" w:hanging="360"/>
      </w:pPr>
      <w:rPr>
        <w:rFonts w:ascii="Wingdings" w:hAnsi="Wingdings" w:hint="default"/>
      </w:rPr>
    </w:lvl>
    <w:lvl w:ilvl="6" w:tplc="04070001">
      <w:start w:val="1"/>
      <w:numFmt w:val="bullet"/>
      <w:lvlText w:val=""/>
      <w:lvlJc w:val="left"/>
      <w:pPr>
        <w:tabs>
          <w:tab w:val="num" w:pos="5700"/>
        </w:tabs>
        <w:ind w:left="5700" w:hanging="360"/>
      </w:pPr>
      <w:rPr>
        <w:rFonts w:ascii="Symbol" w:hAnsi="Symbol" w:hint="default"/>
      </w:rPr>
    </w:lvl>
    <w:lvl w:ilvl="7" w:tplc="04070003">
      <w:start w:val="1"/>
      <w:numFmt w:val="bullet"/>
      <w:lvlText w:val="o"/>
      <w:lvlJc w:val="left"/>
      <w:pPr>
        <w:tabs>
          <w:tab w:val="num" w:pos="6420"/>
        </w:tabs>
        <w:ind w:left="6420" w:hanging="360"/>
      </w:pPr>
      <w:rPr>
        <w:rFonts w:ascii="Courier New" w:hAnsi="Courier New" w:cs="Courier New" w:hint="default"/>
      </w:rPr>
    </w:lvl>
    <w:lvl w:ilvl="8" w:tplc="04070005">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4D6E4C30"/>
    <w:multiLevelType w:val="hybridMultilevel"/>
    <w:tmpl w:val="C28024C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4233F4"/>
    <w:multiLevelType w:val="hybridMultilevel"/>
    <w:tmpl w:val="C7FED78A"/>
    <w:lvl w:ilvl="0" w:tplc="D9587CC0">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715301894">
    <w:abstractNumId w:val="1"/>
  </w:num>
  <w:num w:numId="2" w16cid:durableId="1401441921">
    <w:abstractNumId w:val="2"/>
  </w:num>
  <w:num w:numId="3" w16cid:durableId="1120034043">
    <w:abstractNumId w:val="0"/>
  </w:num>
  <w:num w:numId="4" w16cid:durableId="1573809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BD6385-AB32-43C7-B348-79B10F4DBB49}"/>
    <w:docVar w:name="dgnword-eventsink" w:val="2210789673552"/>
  </w:docVars>
  <w:rsids>
    <w:rsidRoot w:val="007F64DA"/>
    <w:rsid w:val="00014F4E"/>
    <w:rsid w:val="000216E1"/>
    <w:rsid w:val="0002601E"/>
    <w:rsid w:val="00031063"/>
    <w:rsid w:val="000555FD"/>
    <w:rsid w:val="0006381A"/>
    <w:rsid w:val="000727CD"/>
    <w:rsid w:val="00077EE1"/>
    <w:rsid w:val="00077F6D"/>
    <w:rsid w:val="000810FC"/>
    <w:rsid w:val="00083D67"/>
    <w:rsid w:val="0008446C"/>
    <w:rsid w:val="00090437"/>
    <w:rsid w:val="000B7B08"/>
    <w:rsid w:val="000C1E32"/>
    <w:rsid w:val="000C73A5"/>
    <w:rsid w:val="000D1613"/>
    <w:rsid w:val="000D1E87"/>
    <w:rsid w:val="000F1F72"/>
    <w:rsid w:val="00116797"/>
    <w:rsid w:val="00123440"/>
    <w:rsid w:val="001265CB"/>
    <w:rsid w:val="00131244"/>
    <w:rsid w:val="001317BD"/>
    <w:rsid w:val="001453FC"/>
    <w:rsid w:val="001459F7"/>
    <w:rsid w:val="00156EEE"/>
    <w:rsid w:val="0016227D"/>
    <w:rsid w:val="0016600A"/>
    <w:rsid w:val="00184674"/>
    <w:rsid w:val="00191C09"/>
    <w:rsid w:val="00192E3F"/>
    <w:rsid w:val="0019579C"/>
    <w:rsid w:val="001B62EB"/>
    <w:rsid w:val="001B79D9"/>
    <w:rsid w:val="001D19B8"/>
    <w:rsid w:val="001F34D8"/>
    <w:rsid w:val="001F3C85"/>
    <w:rsid w:val="00202603"/>
    <w:rsid w:val="00217277"/>
    <w:rsid w:val="002210FD"/>
    <w:rsid w:val="002232D5"/>
    <w:rsid w:val="002364E7"/>
    <w:rsid w:val="00247013"/>
    <w:rsid w:val="00266513"/>
    <w:rsid w:val="00280FF5"/>
    <w:rsid w:val="00281187"/>
    <w:rsid w:val="002A11EC"/>
    <w:rsid w:val="002A32F0"/>
    <w:rsid w:val="002E61A8"/>
    <w:rsid w:val="002E64F0"/>
    <w:rsid w:val="002E6DE3"/>
    <w:rsid w:val="00301F32"/>
    <w:rsid w:val="00306EBE"/>
    <w:rsid w:val="0032593E"/>
    <w:rsid w:val="00330C47"/>
    <w:rsid w:val="00334712"/>
    <w:rsid w:val="00345133"/>
    <w:rsid w:val="00345CF5"/>
    <w:rsid w:val="00347E66"/>
    <w:rsid w:val="00355350"/>
    <w:rsid w:val="003640E7"/>
    <w:rsid w:val="00364D5C"/>
    <w:rsid w:val="0036758F"/>
    <w:rsid w:val="00367AE0"/>
    <w:rsid w:val="00377B29"/>
    <w:rsid w:val="0039525A"/>
    <w:rsid w:val="003A00D7"/>
    <w:rsid w:val="003D7E4F"/>
    <w:rsid w:val="003E3856"/>
    <w:rsid w:val="003E4170"/>
    <w:rsid w:val="003E5202"/>
    <w:rsid w:val="00405815"/>
    <w:rsid w:val="0040730E"/>
    <w:rsid w:val="00445411"/>
    <w:rsid w:val="004502E3"/>
    <w:rsid w:val="0045052A"/>
    <w:rsid w:val="00487635"/>
    <w:rsid w:val="00492035"/>
    <w:rsid w:val="00492EA1"/>
    <w:rsid w:val="004B009D"/>
    <w:rsid w:val="004B0F32"/>
    <w:rsid w:val="004B4882"/>
    <w:rsid w:val="004B6335"/>
    <w:rsid w:val="004B659D"/>
    <w:rsid w:val="004C5D04"/>
    <w:rsid w:val="004D334D"/>
    <w:rsid w:val="004E4D7C"/>
    <w:rsid w:val="004F4480"/>
    <w:rsid w:val="00506A47"/>
    <w:rsid w:val="00506DB6"/>
    <w:rsid w:val="005231BA"/>
    <w:rsid w:val="00527389"/>
    <w:rsid w:val="00554D40"/>
    <w:rsid w:val="0059166C"/>
    <w:rsid w:val="00593E4D"/>
    <w:rsid w:val="005C3609"/>
    <w:rsid w:val="005C3862"/>
    <w:rsid w:val="005D2182"/>
    <w:rsid w:val="005D4788"/>
    <w:rsid w:val="005D47C6"/>
    <w:rsid w:val="005D5F24"/>
    <w:rsid w:val="006112C0"/>
    <w:rsid w:val="006179D7"/>
    <w:rsid w:val="006206D4"/>
    <w:rsid w:val="006227E6"/>
    <w:rsid w:val="00625067"/>
    <w:rsid w:val="00633836"/>
    <w:rsid w:val="0063449C"/>
    <w:rsid w:val="00637556"/>
    <w:rsid w:val="00646DDD"/>
    <w:rsid w:val="006552D7"/>
    <w:rsid w:val="00665654"/>
    <w:rsid w:val="006668C6"/>
    <w:rsid w:val="00670C2E"/>
    <w:rsid w:val="00680396"/>
    <w:rsid w:val="00685879"/>
    <w:rsid w:val="006A11AE"/>
    <w:rsid w:val="006B4993"/>
    <w:rsid w:val="006C377D"/>
    <w:rsid w:val="006C45ED"/>
    <w:rsid w:val="006D1443"/>
    <w:rsid w:val="006F297F"/>
    <w:rsid w:val="006F5A19"/>
    <w:rsid w:val="006F629A"/>
    <w:rsid w:val="0072357D"/>
    <w:rsid w:val="0074367D"/>
    <w:rsid w:val="00744570"/>
    <w:rsid w:val="00747A6D"/>
    <w:rsid w:val="00770638"/>
    <w:rsid w:val="00774906"/>
    <w:rsid w:val="007A0823"/>
    <w:rsid w:val="007A2361"/>
    <w:rsid w:val="007A2417"/>
    <w:rsid w:val="007B0649"/>
    <w:rsid w:val="007D07D7"/>
    <w:rsid w:val="007D0EF4"/>
    <w:rsid w:val="007D35F9"/>
    <w:rsid w:val="007E0C7F"/>
    <w:rsid w:val="007E7B2E"/>
    <w:rsid w:val="007F64DA"/>
    <w:rsid w:val="007F7F36"/>
    <w:rsid w:val="008049F8"/>
    <w:rsid w:val="008107AE"/>
    <w:rsid w:val="00822ADE"/>
    <w:rsid w:val="00830B3A"/>
    <w:rsid w:val="00832986"/>
    <w:rsid w:val="00835FBF"/>
    <w:rsid w:val="00851592"/>
    <w:rsid w:val="00864038"/>
    <w:rsid w:val="0086713F"/>
    <w:rsid w:val="008676AB"/>
    <w:rsid w:val="0087252A"/>
    <w:rsid w:val="00875950"/>
    <w:rsid w:val="00884242"/>
    <w:rsid w:val="008A1E87"/>
    <w:rsid w:val="008B4558"/>
    <w:rsid w:val="008E6CE2"/>
    <w:rsid w:val="009039C9"/>
    <w:rsid w:val="00933782"/>
    <w:rsid w:val="00936882"/>
    <w:rsid w:val="00943BF0"/>
    <w:rsid w:val="00944D12"/>
    <w:rsid w:val="00960F0B"/>
    <w:rsid w:val="009951BB"/>
    <w:rsid w:val="009B4E0C"/>
    <w:rsid w:val="009C6B8C"/>
    <w:rsid w:val="009E0069"/>
    <w:rsid w:val="009F358D"/>
    <w:rsid w:val="00A020A8"/>
    <w:rsid w:val="00A03D01"/>
    <w:rsid w:val="00A03FC5"/>
    <w:rsid w:val="00A04920"/>
    <w:rsid w:val="00A14A6F"/>
    <w:rsid w:val="00A65C6A"/>
    <w:rsid w:val="00A8523F"/>
    <w:rsid w:val="00A9244A"/>
    <w:rsid w:val="00A95437"/>
    <w:rsid w:val="00AB05D9"/>
    <w:rsid w:val="00AB4FBC"/>
    <w:rsid w:val="00AB7401"/>
    <w:rsid w:val="00AC6BA3"/>
    <w:rsid w:val="00AE260C"/>
    <w:rsid w:val="00AE3977"/>
    <w:rsid w:val="00B05855"/>
    <w:rsid w:val="00B10AAD"/>
    <w:rsid w:val="00B240BC"/>
    <w:rsid w:val="00B246FB"/>
    <w:rsid w:val="00B35638"/>
    <w:rsid w:val="00B5155D"/>
    <w:rsid w:val="00B558F3"/>
    <w:rsid w:val="00B6133E"/>
    <w:rsid w:val="00B616A5"/>
    <w:rsid w:val="00B63210"/>
    <w:rsid w:val="00B67CAF"/>
    <w:rsid w:val="00B726B7"/>
    <w:rsid w:val="00B912BD"/>
    <w:rsid w:val="00B917C8"/>
    <w:rsid w:val="00B969D0"/>
    <w:rsid w:val="00BA339D"/>
    <w:rsid w:val="00BA54C6"/>
    <w:rsid w:val="00BA7B1B"/>
    <w:rsid w:val="00BB1640"/>
    <w:rsid w:val="00BB208C"/>
    <w:rsid w:val="00BC1872"/>
    <w:rsid w:val="00BC28A0"/>
    <w:rsid w:val="00BC6DD4"/>
    <w:rsid w:val="00BD4D7C"/>
    <w:rsid w:val="00BE2EE9"/>
    <w:rsid w:val="00C01760"/>
    <w:rsid w:val="00C12820"/>
    <w:rsid w:val="00C12C27"/>
    <w:rsid w:val="00C2011A"/>
    <w:rsid w:val="00C3179B"/>
    <w:rsid w:val="00C377BA"/>
    <w:rsid w:val="00C568C4"/>
    <w:rsid w:val="00C62EA2"/>
    <w:rsid w:val="00C6669B"/>
    <w:rsid w:val="00C866CB"/>
    <w:rsid w:val="00CB702E"/>
    <w:rsid w:val="00CD06F4"/>
    <w:rsid w:val="00CD4B57"/>
    <w:rsid w:val="00CF54C4"/>
    <w:rsid w:val="00D07326"/>
    <w:rsid w:val="00D10CB8"/>
    <w:rsid w:val="00D110EA"/>
    <w:rsid w:val="00D13FB9"/>
    <w:rsid w:val="00D20542"/>
    <w:rsid w:val="00D21B7F"/>
    <w:rsid w:val="00D33571"/>
    <w:rsid w:val="00D33DFF"/>
    <w:rsid w:val="00D87DFB"/>
    <w:rsid w:val="00D90818"/>
    <w:rsid w:val="00D93B28"/>
    <w:rsid w:val="00DA0CDC"/>
    <w:rsid w:val="00DB01AC"/>
    <w:rsid w:val="00DC6AEF"/>
    <w:rsid w:val="00DD5E60"/>
    <w:rsid w:val="00DD6074"/>
    <w:rsid w:val="00DE0A14"/>
    <w:rsid w:val="00DE23CC"/>
    <w:rsid w:val="00DF214C"/>
    <w:rsid w:val="00E0268F"/>
    <w:rsid w:val="00E02FBE"/>
    <w:rsid w:val="00E059C8"/>
    <w:rsid w:val="00E134E4"/>
    <w:rsid w:val="00E230A6"/>
    <w:rsid w:val="00E272CE"/>
    <w:rsid w:val="00E30508"/>
    <w:rsid w:val="00E34C25"/>
    <w:rsid w:val="00E42623"/>
    <w:rsid w:val="00E518A8"/>
    <w:rsid w:val="00E57BED"/>
    <w:rsid w:val="00E6390A"/>
    <w:rsid w:val="00E766D5"/>
    <w:rsid w:val="00E76A37"/>
    <w:rsid w:val="00E85E3A"/>
    <w:rsid w:val="00EA18EE"/>
    <w:rsid w:val="00EB2ADC"/>
    <w:rsid w:val="00EC0F68"/>
    <w:rsid w:val="00ED2D62"/>
    <w:rsid w:val="00EF6374"/>
    <w:rsid w:val="00F03927"/>
    <w:rsid w:val="00F2698E"/>
    <w:rsid w:val="00F4427D"/>
    <w:rsid w:val="00F5711E"/>
    <w:rsid w:val="00F81CCF"/>
    <w:rsid w:val="00F82849"/>
    <w:rsid w:val="00F82CCC"/>
    <w:rsid w:val="00F909DF"/>
    <w:rsid w:val="00F91B1E"/>
    <w:rsid w:val="00FB7987"/>
    <w:rsid w:val="00FB7E50"/>
    <w:rsid w:val="00FC3C45"/>
    <w:rsid w:val="00FC3F84"/>
    <w:rsid w:val="00FD6503"/>
    <w:rsid w:val="00FD7263"/>
    <w:rsid w:val="00FF340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4B25D"/>
  <w15:docId w15:val="{C8AF0B7B-F5EB-4EBC-83C6-4686AF76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059C8"/>
    <w:pPr>
      <w:overflowPunct w:val="0"/>
      <w:autoSpaceDE w:val="0"/>
      <w:autoSpaceDN w:val="0"/>
      <w:adjustRightInd w:val="0"/>
      <w:spacing w:line="360" w:lineRule="auto"/>
      <w:textAlignment w:val="baseline"/>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E059C8"/>
    <w:pPr>
      <w:spacing w:line="240" w:lineRule="auto"/>
      <w:ind w:left="153" w:hanging="153"/>
      <w:jc w:val="both"/>
    </w:pPr>
    <w:rPr>
      <w:sz w:val="20"/>
    </w:rPr>
  </w:style>
  <w:style w:type="character" w:styleId="Funotenzeichen">
    <w:name w:val="footnote reference"/>
    <w:basedOn w:val="Absatz-Standardschriftart"/>
    <w:semiHidden/>
    <w:rsid w:val="00E059C8"/>
    <w:rPr>
      <w:rFonts w:ascii="Arial" w:hAnsi="Arial"/>
      <w:sz w:val="22"/>
      <w:vertAlign w:val="superscript"/>
    </w:rPr>
  </w:style>
  <w:style w:type="paragraph" w:customStyle="1" w:styleId="I0">
    <w:name w:val="I0"/>
    <w:basedOn w:val="Standard"/>
    <w:rsid w:val="00E059C8"/>
  </w:style>
  <w:style w:type="paragraph" w:customStyle="1" w:styleId="I1">
    <w:name w:val="I1"/>
    <w:basedOn w:val="I0"/>
    <w:rsid w:val="00E059C8"/>
    <w:pPr>
      <w:ind w:left="709" w:hanging="709"/>
    </w:pPr>
  </w:style>
  <w:style w:type="paragraph" w:customStyle="1" w:styleId="I2">
    <w:name w:val="I2"/>
    <w:basedOn w:val="I1"/>
    <w:rsid w:val="00E059C8"/>
    <w:pPr>
      <w:ind w:left="1418"/>
    </w:pPr>
  </w:style>
  <w:style w:type="paragraph" w:customStyle="1" w:styleId="I3">
    <w:name w:val="I3"/>
    <w:basedOn w:val="I1"/>
    <w:rsid w:val="00E059C8"/>
    <w:pPr>
      <w:ind w:left="2127"/>
    </w:pPr>
  </w:style>
  <w:style w:type="paragraph" w:customStyle="1" w:styleId="I4">
    <w:name w:val="I4"/>
    <w:basedOn w:val="I1"/>
    <w:rsid w:val="00E059C8"/>
    <w:pPr>
      <w:ind w:left="2835"/>
    </w:pPr>
  </w:style>
  <w:style w:type="paragraph" w:customStyle="1" w:styleId="I5">
    <w:name w:val="I5"/>
    <w:basedOn w:val="I1"/>
    <w:rsid w:val="00E059C8"/>
    <w:pPr>
      <w:ind w:left="3827" w:hanging="992"/>
    </w:pPr>
  </w:style>
  <w:style w:type="paragraph" w:customStyle="1" w:styleId="IA">
    <w:name w:val="IA"/>
    <w:basedOn w:val="I0"/>
    <w:rsid w:val="00E059C8"/>
    <w:pPr>
      <w:ind w:left="709"/>
    </w:pPr>
  </w:style>
  <w:style w:type="paragraph" w:customStyle="1" w:styleId="IB">
    <w:name w:val="IB"/>
    <w:basedOn w:val="I0"/>
    <w:rsid w:val="00E059C8"/>
    <w:pPr>
      <w:ind w:left="1418"/>
    </w:pPr>
  </w:style>
  <w:style w:type="paragraph" w:customStyle="1" w:styleId="IC">
    <w:name w:val="IC"/>
    <w:basedOn w:val="I0"/>
    <w:rsid w:val="00E059C8"/>
    <w:pPr>
      <w:ind w:left="2126"/>
    </w:pPr>
  </w:style>
  <w:style w:type="paragraph" w:customStyle="1" w:styleId="ID">
    <w:name w:val="ID"/>
    <w:basedOn w:val="I0"/>
    <w:rsid w:val="00E059C8"/>
    <w:pPr>
      <w:ind w:left="2835"/>
    </w:pPr>
  </w:style>
  <w:style w:type="paragraph" w:customStyle="1" w:styleId="IE">
    <w:name w:val="IE"/>
    <w:basedOn w:val="I0"/>
    <w:rsid w:val="00E059C8"/>
    <w:pPr>
      <w:ind w:left="3827"/>
    </w:pPr>
  </w:style>
  <w:style w:type="paragraph" w:styleId="Makrotext">
    <w:name w:val="macro"/>
    <w:semiHidden/>
    <w:rsid w:val="00E059C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overflowPunct w:val="0"/>
      <w:autoSpaceDE w:val="0"/>
      <w:autoSpaceDN w:val="0"/>
      <w:adjustRightInd w:val="0"/>
      <w:textAlignment w:val="baseline"/>
    </w:pPr>
    <w:rPr>
      <w:rFonts w:ascii="Arial" w:hAnsi="Arial"/>
    </w:rPr>
  </w:style>
  <w:style w:type="paragraph" w:customStyle="1" w:styleId="StandardEinzeilig">
    <w:name w:val="StandardEinzeilig"/>
    <w:basedOn w:val="Standard"/>
    <w:rsid w:val="00E059C8"/>
    <w:pPr>
      <w:spacing w:line="240" w:lineRule="auto"/>
    </w:pPr>
  </w:style>
  <w:style w:type="paragraph" w:customStyle="1" w:styleId="Z0">
    <w:name w:val="Z0"/>
    <w:basedOn w:val="I0"/>
    <w:rsid w:val="00E059C8"/>
    <w:pPr>
      <w:jc w:val="both"/>
    </w:pPr>
  </w:style>
  <w:style w:type="paragraph" w:customStyle="1" w:styleId="Z1">
    <w:name w:val="Z1"/>
    <w:basedOn w:val="I1"/>
    <w:rsid w:val="00E059C8"/>
    <w:pPr>
      <w:jc w:val="both"/>
    </w:pPr>
  </w:style>
  <w:style w:type="paragraph" w:customStyle="1" w:styleId="Z2">
    <w:name w:val="Z2"/>
    <w:basedOn w:val="I2"/>
    <w:rsid w:val="00E059C8"/>
    <w:pPr>
      <w:jc w:val="both"/>
    </w:pPr>
  </w:style>
  <w:style w:type="paragraph" w:customStyle="1" w:styleId="Z3">
    <w:name w:val="Z3"/>
    <w:basedOn w:val="I3"/>
    <w:rsid w:val="00E059C8"/>
    <w:pPr>
      <w:jc w:val="both"/>
    </w:pPr>
  </w:style>
  <w:style w:type="paragraph" w:customStyle="1" w:styleId="Z4">
    <w:name w:val="Z4"/>
    <w:basedOn w:val="I4"/>
    <w:rsid w:val="00E059C8"/>
    <w:pPr>
      <w:jc w:val="both"/>
    </w:pPr>
  </w:style>
  <w:style w:type="paragraph" w:customStyle="1" w:styleId="Z5">
    <w:name w:val="Z5"/>
    <w:basedOn w:val="I5"/>
    <w:rsid w:val="00E059C8"/>
    <w:pPr>
      <w:jc w:val="both"/>
    </w:pPr>
  </w:style>
  <w:style w:type="paragraph" w:customStyle="1" w:styleId="ZA">
    <w:name w:val="ZA"/>
    <w:basedOn w:val="IA"/>
    <w:rsid w:val="00E059C8"/>
    <w:pPr>
      <w:jc w:val="both"/>
    </w:pPr>
  </w:style>
  <w:style w:type="paragraph" w:customStyle="1" w:styleId="ZB">
    <w:name w:val="ZB"/>
    <w:basedOn w:val="IB"/>
    <w:rsid w:val="00E059C8"/>
    <w:pPr>
      <w:jc w:val="both"/>
    </w:pPr>
  </w:style>
  <w:style w:type="paragraph" w:customStyle="1" w:styleId="ZC">
    <w:name w:val="ZC"/>
    <w:basedOn w:val="IC"/>
    <w:rsid w:val="00E059C8"/>
    <w:pPr>
      <w:jc w:val="both"/>
    </w:pPr>
  </w:style>
  <w:style w:type="paragraph" w:customStyle="1" w:styleId="ZD">
    <w:name w:val="ZD"/>
    <w:basedOn w:val="ID"/>
    <w:rsid w:val="00E059C8"/>
    <w:pPr>
      <w:jc w:val="both"/>
    </w:pPr>
  </w:style>
  <w:style w:type="paragraph" w:customStyle="1" w:styleId="ZE">
    <w:name w:val="ZE"/>
    <w:basedOn w:val="IE"/>
    <w:rsid w:val="00E059C8"/>
    <w:pPr>
      <w:jc w:val="both"/>
    </w:pPr>
  </w:style>
  <w:style w:type="paragraph" w:styleId="Kopfzeile">
    <w:name w:val="header"/>
    <w:basedOn w:val="Standard"/>
    <w:link w:val="KopfzeileZchn"/>
    <w:uiPriority w:val="99"/>
    <w:rsid w:val="00D13FB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13FB9"/>
    <w:rPr>
      <w:rFonts w:ascii="Arial" w:hAnsi="Arial"/>
      <w:sz w:val="22"/>
    </w:rPr>
  </w:style>
  <w:style w:type="paragraph" w:styleId="Fuzeile">
    <w:name w:val="footer"/>
    <w:basedOn w:val="Standard"/>
    <w:link w:val="FuzeileZchn"/>
    <w:uiPriority w:val="99"/>
    <w:rsid w:val="00D13FB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13FB9"/>
    <w:rPr>
      <w:rFonts w:ascii="Arial" w:hAnsi="Arial"/>
      <w:sz w:val="22"/>
    </w:rPr>
  </w:style>
  <w:style w:type="paragraph" w:styleId="Kommentartext">
    <w:name w:val="annotation text"/>
    <w:basedOn w:val="Standard"/>
    <w:link w:val="KommentartextZchn"/>
    <w:rsid w:val="00D13FB9"/>
    <w:pPr>
      <w:spacing w:line="240" w:lineRule="auto"/>
    </w:pPr>
    <w:rPr>
      <w:sz w:val="20"/>
    </w:rPr>
  </w:style>
  <w:style w:type="character" w:customStyle="1" w:styleId="KommentartextZchn">
    <w:name w:val="Kommentartext Zchn"/>
    <w:basedOn w:val="Absatz-Standardschriftart"/>
    <w:link w:val="Kommentartext"/>
    <w:rsid w:val="00D13FB9"/>
    <w:rPr>
      <w:rFonts w:ascii="Arial" w:hAnsi="Arial"/>
    </w:rPr>
  </w:style>
  <w:style w:type="character" w:styleId="Kommentarzeichen">
    <w:name w:val="annotation reference"/>
    <w:uiPriority w:val="99"/>
    <w:unhideWhenUsed/>
    <w:rsid w:val="00D13FB9"/>
    <w:rPr>
      <w:sz w:val="16"/>
      <w:szCs w:val="16"/>
    </w:rPr>
  </w:style>
  <w:style w:type="paragraph" w:styleId="Sprechblasentext">
    <w:name w:val="Balloon Text"/>
    <w:basedOn w:val="Standard"/>
    <w:link w:val="SprechblasentextZchn"/>
    <w:semiHidden/>
    <w:unhideWhenUsed/>
    <w:rsid w:val="00D13FB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13FB9"/>
    <w:rPr>
      <w:rFonts w:ascii="Segoe UI" w:hAnsi="Segoe UI" w:cs="Segoe UI"/>
      <w:sz w:val="18"/>
      <w:szCs w:val="18"/>
    </w:rPr>
  </w:style>
  <w:style w:type="paragraph" w:styleId="Kommentarthema">
    <w:name w:val="annotation subject"/>
    <w:basedOn w:val="Kommentartext"/>
    <w:next w:val="Kommentartext"/>
    <w:link w:val="KommentarthemaZchn"/>
    <w:rsid w:val="00BB208C"/>
    <w:rPr>
      <w:b/>
      <w:bCs/>
    </w:rPr>
  </w:style>
  <w:style w:type="character" w:customStyle="1" w:styleId="KommentarthemaZchn">
    <w:name w:val="Kommentarthema Zchn"/>
    <w:basedOn w:val="KommentartextZchn"/>
    <w:link w:val="Kommentarthema"/>
    <w:rsid w:val="00BB208C"/>
    <w:rPr>
      <w:rFonts w:ascii="Arial" w:hAnsi="Arial"/>
      <w:b/>
      <w:bCs/>
    </w:rPr>
  </w:style>
  <w:style w:type="paragraph" w:styleId="berarbeitung">
    <w:name w:val="Revision"/>
    <w:hidden/>
    <w:uiPriority w:val="99"/>
    <w:semiHidden/>
    <w:rsid w:val="00D33571"/>
    <w:rPr>
      <w:rFonts w:ascii="Arial" w:hAnsi="Arial"/>
      <w:sz w:val="22"/>
    </w:rPr>
  </w:style>
  <w:style w:type="character" w:styleId="Hyperlink">
    <w:name w:val="Hyperlink"/>
    <w:basedOn w:val="Absatz-Standardschriftart"/>
    <w:rsid w:val="00E30508"/>
    <w:rPr>
      <w:color w:val="0563C1" w:themeColor="hyperlink"/>
      <w:u w:val="single"/>
    </w:rPr>
  </w:style>
  <w:style w:type="character" w:customStyle="1" w:styleId="NichtaufgelsteErwhnung1">
    <w:name w:val="Nicht aufgelöste Erwähnung1"/>
    <w:basedOn w:val="Absatz-Standardschriftart"/>
    <w:uiPriority w:val="99"/>
    <w:semiHidden/>
    <w:unhideWhenUsed/>
    <w:rsid w:val="00E30508"/>
    <w:rPr>
      <w:color w:val="605E5C"/>
      <w:shd w:val="clear" w:color="auto" w:fill="E1DFDD"/>
    </w:rPr>
  </w:style>
  <w:style w:type="character" w:styleId="BesuchterLink">
    <w:name w:val="FollowedHyperlink"/>
    <w:basedOn w:val="Absatz-Standardschriftart"/>
    <w:rsid w:val="00E30508"/>
    <w:rPr>
      <w:color w:val="954F72" w:themeColor="followedHyperlink"/>
      <w:u w:val="single"/>
    </w:rPr>
  </w:style>
  <w:style w:type="paragraph" w:styleId="Listenabsatz">
    <w:name w:val="List Paragraph"/>
    <w:basedOn w:val="Standard"/>
    <w:uiPriority w:val="34"/>
    <w:qFormat/>
    <w:rsid w:val="00487635"/>
    <w:pPr>
      <w:ind w:left="720"/>
      <w:contextualSpacing/>
    </w:pPr>
  </w:style>
  <w:style w:type="character" w:styleId="NichtaufgelsteErwhnung">
    <w:name w:val="Unresolved Mention"/>
    <w:basedOn w:val="Absatz-Standardschriftart"/>
    <w:uiPriority w:val="99"/>
    <w:semiHidden/>
    <w:unhideWhenUsed/>
    <w:rsid w:val="00E02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97349">
      <w:bodyDiv w:val="1"/>
      <w:marLeft w:val="0"/>
      <w:marRight w:val="0"/>
      <w:marTop w:val="0"/>
      <w:marBottom w:val="0"/>
      <w:divBdr>
        <w:top w:val="none" w:sz="0" w:space="0" w:color="auto"/>
        <w:left w:val="none" w:sz="0" w:space="0" w:color="auto"/>
        <w:bottom w:val="none" w:sz="0" w:space="0" w:color="auto"/>
        <w:right w:val="none" w:sz="0" w:space="0" w:color="auto"/>
      </w:divBdr>
    </w:div>
    <w:div w:id="1305743610">
      <w:bodyDiv w:val="1"/>
      <w:marLeft w:val="0"/>
      <w:marRight w:val="0"/>
      <w:marTop w:val="0"/>
      <w:marBottom w:val="0"/>
      <w:divBdr>
        <w:top w:val="none" w:sz="0" w:space="0" w:color="auto"/>
        <w:left w:val="none" w:sz="0" w:space="0" w:color="auto"/>
        <w:bottom w:val="none" w:sz="0" w:space="0" w:color="auto"/>
        <w:right w:val="none" w:sz="0" w:space="0" w:color="auto"/>
      </w:divBdr>
    </w:div>
    <w:div w:id="1376347906">
      <w:bodyDiv w:val="1"/>
      <w:marLeft w:val="0"/>
      <w:marRight w:val="0"/>
      <w:marTop w:val="0"/>
      <w:marBottom w:val="0"/>
      <w:divBdr>
        <w:top w:val="none" w:sz="0" w:space="0" w:color="auto"/>
        <w:left w:val="none" w:sz="0" w:space="0" w:color="auto"/>
        <w:bottom w:val="none" w:sz="0" w:space="0" w:color="auto"/>
        <w:right w:val="none" w:sz="0" w:space="0" w:color="auto"/>
      </w:divBdr>
    </w:div>
    <w:div w:id="16378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0050-67FA-4D38-9C38-C97FA263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10694</Words>
  <Characters>67379</Characters>
  <Application>Microsoft Office Word</Application>
  <DocSecurity>0</DocSecurity>
  <Lines>561</Lines>
  <Paragraphs>155</Paragraphs>
  <ScaleCrop>false</ScaleCrop>
  <HeadingPairs>
    <vt:vector size="2" baseType="variant">
      <vt:variant>
        <vt:lpstr>Titel</vt:lpstr>
      </vt:variant>
      <vt:variant>
        <vt:i4>1</vt:i4>
      </vt:variant>
    </vt:vector>
  </HeadingPairs>
  <TitlesOfParts>
    <vt:vector size="1" baseType="lpstr">
      <vt:lpstr/>
    </vt:vector>
  </TitlesOfParts>
  <Company>Mitutoyo GmbH</Company>
  <LinksUpToDate>false</LinksUpToDate>
  <CharactersWithSpaces>77918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Liebs</dc:creator>
  <cp:lastModifiedBy>Behrens, Alexandra</cp:lastModifiedBy>
  <cp:revision>2</cp:revision>
  <cp:lastPrinted>2023-05-04T12:03:00Z</cp:lastPrinted>
  <dcterms:created xsi:type="dcterms:W3CDTF">2026-02-18T10:44:00Z</dcterms:created>
  <dcterms:modified xsi:type="dcterms:W3CDTF">2026-02-18T10:44:00Z</dcterms:modified>
</cp:coreProperties>
</file>